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A538" w14:textId="77777777" w:rsidR="0016104F" w:rsidRDefault="0016104F" w:rsidP="00653986">
      <w:pPr>
        <w:suppressAutoHyphens/>
        <w:jc w:val="center"/>
        <w:rPr>
          <w:b/>
          <w:bCs/>
          <w:sz w:val="24"/>
          <w:szCs w:val="24"/>
        </w:rPr>
      </w:pPr>
    </w:p>
    <w:p w14:paraId="765ECBA1" w14:textId="77777777" w:rsidR="008D003C" w:rsidRDefault="008D003C" w:rsidP="00653986">
      <w:pPr>
        <w:suppressAutoHyphens/>
        <w:jc w:val="center"/>
        <w:rPr>
          <w:b/>
          <w:bCs/>
          <w:sz w:val="24"/>
          <w:szCs w:val="24"/>
        </w:rPr>
      </w:pPr>
    </w:p>
    <w:p w14:paraId="0DA3619C" w14:textId="77777777" w:rsidR="00653986" w:rsidRDefault="00A5365B" w:rsidP="00653986">
      <w:pPr>
        <w:suppressAutoHyphens/>
        <w:jc w:val="center"/>
        <w:rPr>
          <w:b/>
          <w:bCs/>
          <w:sz w:val="28"/>
          <w:szCs w:val="28"/>
        </w:rPr>
      </w:pPr>
      <w:r w:rsidRPr="001050F3">
        <w:rPr>
          <w:b/>
          <w:bCs/>
          <w:sz w:val="28"/>
          <w:szCs w:val="28"/>
        </w:rPr>
        <w:t xml:space="preserve">Stage pour l’élaboration d’un </w:t>
      </w:r>
    </w:p>
    <w:p w14:paraId="2BF01AC9" w14:textId="53AC220E" w:rsidR="005C26D4" w:rsidRPr="001050F3" w:rsidRDefault="00A5365B" w:rsidP="00653986">
      <w:pPr>
        <w:suppressAutoHyphens/>
        <w:jc w:val="center"/>
        <w:rPr>
          <w:b/>
          <w:bCs/>
          <w:sz w:val="28"/>
          <w:szCs w:val="28"/>
        </w:rPr>
      </w:pPr>
      <w:r w:rsidRPr="001050F3">
        <w:rPr>
          <w:b/>
          <w:bCs/>
          <w:sz w:val="28"/>
          <w:szCs w:val="28"/>
        </w:rPr>
        <w:t>Plan de Gestion de Sécurité Sanitaire de l’Eau</w:t>
      </w:r>
      <w:r w:rsidR="001050F3">
        <w:rPr>
          <w:b/>
          <w:bCs/>
          <w:sz w:val="28"/>
          <w:szCs w:val="28"/>
        </w:rPr>
        <w:t xml:space="preserve"> (PGSSE)</w:t>
      </w:r>
    </w:p>
    <w:p w14:paraId="354061B8" w14:textId="77777777" w:rsidR="005C26D4" w:rsidRDefault="005C26D4" w:rsidP="00653986">
      <w:pPr>
        <w:suppressAutoHyphens/>
        <w:rPr>
          <w:rStyle w:val="rfrencesintituls"/>
        </w:rPr>
      </w:pPr>
    </w:p>
    <w:p w14:paraId="624386C1" w14:textId="05F29461" w:rsidR="00653986" w:rsidRPr="00453CA8" w:rsidRDefault="00653986" w:rsidP="00653986">
      <w:pPr>
        <w:pStyle w:val="Textestandard"/>
        <w:suppressAutoHyphens/>
        <w:rPr>
          <w:b/>
          <w:bCs/>
          <w:sz w:val="22"/>
          <w:szCs w:val="22"/>
        </w:rPr>
      </w:pPr>
      <w:r>
        <w:rPr>
          <w:b/>
          <w:bCs/>
          <w:sz w:val="22"/>
          <w:szCs w:val="22"/>
        </w:rPr>
        <w:t>Présentation du territoire et du service :</w:t>
      </w:r>
    </w:p>
    <w:p w14:paraId="66D61B78" w14:textId="304047C3" w:rsidR="005C26D4" w:rsidRDefault="00995C43" w:rsidP="00653986">
      <w:pPr>
        <w:pStyle w:val="Textestandard"/>
        <w:suppressAutoHyphens/>
      </w:pPr>
      <w:r w:rsidRPr="009E73FB">
        <w:rPr>
          <w:rFonts w:cs="Arial"/>
          <w:noProof/>
        </w:rPr>
        <w:drawing>
          <wp:anchor distT="0" distB="0" distL="114300" distR="114300" simplePos="0" relativeHeight="251659264" behindDoc="1" locked="0" layoutInCell="1" allowOverlap="1" wp14:anchorId="1A26F935" wp14:editId="68E47EAD">
            <wp:simplePos x="0" y="0"/>
            <wp:positionH relativeFrom="margin">
              <wp:posOffset>-2540</wp:posOffset>
            </wp:positionH>
            <wp:positionV relativeFrom="paragraph">
              <wp:posOffset>774065</wp:posOffset>
            </wp:positionV>
            <wp:extent cx="5478145" cy="2997200"/>
            <wp:effectExtent l="0" t="0" r="8255" b="0"/>
            <wp:wrapThrough wrapText="bothSides">
              <wp:wrapPolygon edited="0">
                <wp:start x="0" y="0"/>
                <wp:lineTo x="0" y="21417"/>
                <wp:lineTo x="21557" y="21417"/>
                <wp:lineTo x="21557" y="0"/>
                <wp:lineTo x="0" y="0"/>
              </wp:wrapPolygon>
            </wp:wrapThrough>
            <wp:docPr id="2" name="Image 2" descr="c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te"/>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b="3024"/>
                    <a:stretch/>
                  </pic:blipFill>
                  <pic:spPr bwMode="auto">
                    <a:xfrm>
                      <a:off x="0" y="0"/>
                      <a:ext cx="5478145" cy="299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2ECD" w:rsidRPr="00D82ECD">
        <w:t>Territoire rural et péri-urbain dynamique, situé sur l’axe Poitiers-La Rochelle et à l’intersection de deux autoroutes l’A10 et l’A8</w:t>
      </w:r>
      <w:r w:rsidR="00D82ECD">
        <w:t>3</w:t>
      </w:r>
      <w:r w:rsidR="00D82ECD" w:rsidRPr="00D82ECD">
        <w:t xml:space="preserve">, la Communauté de Communes Haut Val de Sèvre regroupe 19 communes pour environ 31 000 habitants.  </w:t>
      </w:r>
    </w:p>
    <w:p w14:paraId="47F01E24" w14:textId="5B384BE3" w:rsidR="00280ACA" w:rsidRDefault="000603B1" w:rsidP="00653986">
      <w:pPr>
        <w:pStyle w:val="Textestandard"/>
        <w:suppressAutoHyphens/>
      </w:pPr>
      <w:r w:rsidRPr="000603B1">
        <w:t>Au sein de cet EPCI intervient la Régie eau potable sur une partie des communes de ce même territoire.</w:t>
      </w:r>
      <w:r w:rsidR="00280ACA">
        <w:t xml:space="preserve"> La </w:t>
      </w:r>
      <w:r w:rsidR="00653986">
        <w:t>c</w:t>
      </w:r>
      <w:r w:rsidR="00280ACA">
        <w:t>ompétence eau potable a été prise par la Communauté de Communes Haut Val de Sèvre (CCHVS) au 1</w:t>
      </w:r>
      <w:r w:rsidR="00280ACA" w:rsidRPr="00280ACA">
        <w:rPr>
          <w:vertAlign w:val="superscript"/>
        </w:rPr>
        <w:t>er</w:t>
      </w:r>
      <w:r w:rsidR="00280ACA">
        <w:t xml:space="preserve"> janvier 2019, créant le service de la </w:t>
      </w:r>
      <w:r w:rsidR="009403E5">
        <w:t>R</w:t>
      </w:r>
      <w:r w:rsidR="00280ACA">
        <w:t>égie eau potable au sein de la CCHVS au 1</w:t>
      </w:r>
      <w:r w:rsidR="00280ACA" w:rsidRPr="00280ACA">
        <w:rPr>
          <w:vertAlign w:val="superscript"/>
        </w:rPr>
        <w:t>er</w:t>
      </w:r>
      <w:r w:rsidR="00280ACA">
        <w:t xml:space="preserve"> janvier 2020.</w:t>
      </w:r>
    </w:p>
    <w:p w14:paraId="0C9CFB52" w14:textId="564C029B" w:rsidR="00611A96" w:rsidRDefault="00611A96" w:rsidP="00653986">
      <w:pPr>
        <w:suppressAutoHyphens/>
        <w:jc w:val="both"/>
      </w:pPr>
      <w:r>
        <w:t xml:space="preserve">La </w:t>
      </w:r>
      <w:r w:rsidR="009403E5">
        <w:t>R</w:t>
      </w:r>
      <w:r>
        <w:t>égie eau potable de la CCHVS assure la production et la distribution de l’eau potable de 10 communes, soit</w:t>
      </w:r>
      <w:r w:rsidR="00280ACA">
        <w:t xml:space="preserve"> : </w:t>
      </w:r>
      <w:r>
        <w:t>Sainte-Eanne</w:t>
      </w:r>
      <w:r w:rsidR="00280ACA">
        <w:t xml:space="preserve">, </w:t>
      </w:r>
      <w:r>
        <w:t>Nanteuil</w:t>
      </w:r>
      <w:r w:rsidR="00280ACA">
        <w:t xml:space="preserve">, </w:t>
      </w:r>
      <w:r>
        <w:t>Souvigné</w:t>
      </w:r>
      <w:r w:rsidR="00280ACA">
        <w:t xml:space="preserve">, </w:t>
      </w:r>
      <w:r>
        <w:t>Saint Martin de Saint Maixent</w:t>
      </w:r>
      <w:r w:rsidR="00280ACA">
        <w:t xml:space="preserve">, </w:t>
      </w:r>
      <w:r>
        <w:t>Romans (une partie)</w:t>
      </w:r>
      <w:r w:rsidR="00280ACA">
        <w:t xml:space="preserve">, </w:t>
      </w:r>
      <w:r>
        <w:t>Exireuil</w:t>
      </w:r>
      <w:r w:rsidR="00280ACA">
        <w:t xml:space="preserve">, </w:t>
      </w:r>
      <w:r>
        <w:t>Saivres</w:t>
      </w:r>
      <w:r w:rsidR="00280ACA">
        <w:t>, A</w:t>
      </w:r>
      <w:r>
        <w:t>ugé</w:t>
      </w:r>
      <w:r w:rsidR="00280ACA">
        <w:t xml:space="preserve">, </w:t>
      </w:r>
      <w:r>
        <w:t>Azay le Brûlé</w:t>
      </w:r>
      <w:r w:rsidR="00280ACA">
        <w:t xml:space="preserve"> et </w:t>
      </w:r>
      <w:r>
        <w:t>Saint Maixent l’Ecole.</w:t>
      </w:r>
    </w:p>
    <w:p w14:paraId="7614D734" w14:textId="77777777" w:rsidR="00280ACA" w:rsidRDefault="00280ACA" w:rsidP="00653986">
      <w:pPr>
        <w:suppressAutoHyphens/>
        <w:ind w:firstLine="708"/>
        <w:jc w:val="both"/>
      </w:pPr>
    </w:p>
    <w:p w14:paraId="7D623195" w14:textId="11E511EE" w:rsidR="00611A96" w:rsidRDefault="00611A96" w:rsidP="00653986">
      <w:pPr>
        <w:suppressAutoHyphens/>
        <w:jc w:val="both"/>
      </w:pPr>
      <w:r>
        <w:t xml:space="preserve">De plus la </w:t>
      </w:r>
      <w:r w:rsidR="009403E5">
        <w:t>R</w:t>
      </w:r>
      <w:r>
        <w:t>égie eau</w:t>
      </w:r>
      <w:r w:rsidR="009403E5">
        <w:t xml:space="preserve"> potable</w:t>
      </w:r>
      <w:r>
        <w:t xml:space="preserve"> alimente 2 gros consommateurs :</w:t>
      </w:r>
    </w:p>
    <w:p w14:paraId="3B151532" w14:textId="77777777" w:rsidR="00611A96" w:rsidRDefault="00611A96" w:rsidP="00653986">
      <w:pPr>
        <w:pStyle w:val="Paragraphedeliste"/>
        <w:numPr>
          <w:ilvl w:val="0"/>
          <w:numId w:val="3"/>
        </w:numPr>
        <w:suppressAutoHyphens/>
        <w:spacing w:after="200" w:line="276" w:lineRule="auto"/>
        <w:contextualSpacing/>
        <w:jc w:val="both"/>
      </w:pPr>
      <w:r>
        <w:t>L’abattoir COOPERL ARCATLANTIQUE</w:t>
      </w:r>
    </w:p>
    <w:p w14:paraId="5DE60FA5" w14:textId="0443931A" w:rsidR="00205DDB" w:rsidRDefault="00611A96" w:rsidP="00653986">
      <w:pPr>
        <w:pStyle w:val="Paragraphedeliste"/>
        <w:numPr>
          <w:ilvl w:val="0"/>
          <w:numId w:val="3"/>
        </w:numPr>
        <w:suppressAutoHyphens/>
        <w:spacing w:after="200" w:line="276" w:lineRule="auto"/>
        <w:contextualSpacing/>
        <w:jc w:val="both"/>
      </w:pPr>
      <w:r>
        <w:t>Et une partie du Syndicat du SERTAD (ex Lambon), notamment la commune de</w:t>
      </w:r>
      <w:r w:rsidR="009403E5">
        <w:t xml:space="preserve"> Praille – La Couarde.</w:t>
      </w:r>
    </w:p>
    <w:p w14:paraId="14E49C6E" w14:textId="77777777" w:rsidR="000B6B0B" w:rsidRDefault="000B6B0B" w:rsidP="000B6B0B">
      <w:pPr>
        <w:pStyle w:val="Paragraphedeliste"/>
        <w:numPr>
          <w:ilvl w:val="0"/>
          <w:numId w:val="3"/>
        </w:numPr>
        <w:suppressAutoHyphens/>
        <w:spacing w:line="240" w:lineRule="auto"/>
      </w:pPr>
      <w:r>
        <w:br w:type="page"/>
      </w:r>
    </w:p>
    <w:p w14:paraId="6628ADA7" w14:textId="1CA9D960" w:rsidR="0016104F" w:rsidRDefault="00280ACA" w:rsidP="00653986">
      <w:pPr>
        <w:suppressAutoHyphens/>
        <w:spacing w:after="200" w:line="276" w:lineRule="auto"/>
        <w:contextualSpacing/>
        <w:jc w:val="both"/>
      </w:pPr>
      <w:r>
        <w:lastRenderedPageBreak/>
        <w:t xml:space="preserve">Elle assure également le secours de l’usine de la SPL </w:t>
      </w:r>
      <w:r w:rsidR="009403E5">
        <w:t xml:space="preserve">des eaux </w:t>
      </w:r>
      <w:r>
        <w:t>du Cébron et d’une partie de la ville de Niort (en collaboration et via les ouvrages du syndicat des eaux du SERTAD).</w:t>
      </w:r>
    </w:p>
    <w:p w14:paraId="4A01EB21" w14:textId="7185B984" w:rsidR="00280ACA" w:rsidRDefault="00280ACA" w:rsidP="00653986">
      <w:pPr>
        <w:suppressAutoHyphens/>
        <w:spacing w:after="200" w:line="276" w:lineRule="auto"/>
        <w:contextualSpacing/>
        <w:jc w:val="both"/>
      </w:pPr>
      <w:r>
        <w:t xml:space="preserve">Pour assurer l’ensemble de ses missions, la </w:t>
      </w:r>
      <w:r w:rsidR="009403E5">
        <w:t>R</w:t>
      </w:r>
      <w:r>
        <w:t xml:space="preserve">égie eau potable de la CCHVS dispose d’une usine de production d’eau </w:t>
      </w:r>
      <w:r w:rsidR="00A50A0C">
        <w:t>d’une capacité de production de 700 m3/</w:t>
      </w:r>
      <w:r w:rsidR="009403E5">
        <w:t>h</w:t>
      </w:r>
      <w:r w:rsidR="00A50A0C">
        <w:t xml:space="preserve"> ainsi que 38</w:t>
      </w:r>
      <w:r w:rsidR="001172E9">
        <w:t>6</w:t>
      </w:r>
      <w:r w:rsidR="00A50A0C">
        <w:t xml:space="preserve"> kms de longueurs de canalisations cumulées</w:t>
      </w:r>
      <w:r w:rsidR="00192287">
        <w:t>,</w:t>
      </w:r>
      <w:r w:rsidR="00A50A0C">
        <w:t xml:space="preserve"> </w:t>
      </w:r>
      <w:r w:rsidR="00192287">
        <w:t>13</w:t>
      </w:r>
      <w:r w:rsidR="00A50A0C">
        <w:t xml:space="preserve"> réservoirs de stockage et </w:t>
      </w:r>
      <w:r w:rsidR="00192287">
        <w:t xml:space="preserve">6 </w:t>
      </w:r>
      <w:r w:rsidR="00A50A0C">
        <w:t>stations de surpression.</w:t>
      </w:r>
    </w:p>
    <w:p w14:paraId="692DE8E3" w14:textId="77777777" w:rsidR="00A50A0C" w:rsidRDefault="00A50A0C" w:rsidP="00653986">
      <w:pPr>
        <w:suppressAutoHyphens/>
        <w:spacing w:after="200" w:line="276" w:lineRule="auto"/>
        <w:contextualSpacing/>
        <w:jc w:val="both"/>
      </w:pPr>
    </w:p>
    <w:p w14:paraId="522EC01A" w14:textId="19C43D13" w:rsidR="00A50A0C" w:rsidRDefault="00A50A0C" w:rsidP="00653986">
      <w:pPr>
        <w:suppressAutoHyphens/>
        <w:jc w:val="both"/>
      </w:pPr>
      <w:r>
        <w:t>La ressource principale de l’usine est la Sèvre Niortaise et le barrage de la Touche Poupard est la ressource de secours en cas de pollution ponctuel</w:t>
      </w:r>
      <w:r w:rsidR="009403E5">
        <w:t>le</w:t>
      </w:r>
      <w:r>
        <w:t xml:space="preserve"> ou diffuse sur le fleuve.</w:t>
      </w:r>
    </w:p>
    <w:p w14:paraId="668C8DAB" w14:textId="77777777" w:rsidR="00A50A0C" w:rsidRDefault="00A50A0C" w:rsidP="00653986">
      <w:pPr>
        <w:suppressAutoHyphens/>
        <w:jc w:val="both"/>
      </w:pPr>
      <w:r>
        <w:t>Le SERTAD, en cas de nécessité, peut aussi assurer le secours en eau traitée pour l’usine de la Corbelière de la CCHVS.</w:t>
      </w:r>
    </w:p>
    <w:p w14:paraId="3923CC5D" w14:textId="01C3C4E7" w:rsidR="00A50A0C" w:rsidRDefault="00A50A0C" w:rsidP="00653986">
      <w:pPr>
        <w:suppressAutoHyphens/>
        <w:jc w:val="both"/>
      </w:pPr>
      <w:r>
        <w:t xml:space="preserve">L’usine de la Corbelière </w:t>
      </w:r>
      <w:r w:rsidR="001172E9">
        <w:t>est équipée</w:t>
      </w:r>
      <w:r>
        <w:t xml:space="preserve"> d’une filière classique pour le traitement d’une eau de surface :</w:t>
      </w:r>
    </w:p>
    <w:p w14:paraId="2D63CD33" w14:textId="77777777" w:rsidR="00A50A0C" w:rsidRDefault="00A50A0C" w:rsidP="00653986">
      <w:pPr>
        <w:pStyle w:val="Paragraphedeliste"/>
        <w:numPr>
          <w:ilvl w:val="0"/>
          <w:numId w:val="4"/>
        </w:numPr>
        <w:suppressAutoHyphens/>
        <w:spacing w:after="200" w:line="276" w:lineRule="auto"/>
        <w:contextualSpacing/>
        <w:jc w:val="both"/>
      </w:pPr>
      <w:r>
        <w:t>Coagulation / floculation</w:t>
      </w:r>
    </w:p>
    <w:p w14:paraId="68C3E6F4" w14:textId="77777777" w:rsidR="00A50A0C" w:rsidRDefault="00A50A0C" w:rsidP="00653986">
      <w:pPr>
        <w:pStyle w:val="Paragraphedeliste"/>
        <w:numPr>
          <w:ilvl w:val="0"/>
          <w:numId w:val="4"/>
        </w:numPr>
        <w:suppressAutoHyphens/>
        <w:spacing w:after="200" w:line="276" w:lineRule="auto"/>
        <w:contextualSpacing/>
        <w:jc w:val="both"/>
      </w:pPr>
      <w:r>
        <w:t>Décantation</w:t>
      </w:r>
    </w:p>
    <w:p w14:paraId="3E801F25" w14:textId="77777777" w:rsidR="00A50A0C" w:rsidRDefault="00A50A0C" w:rsidP="00653986">
      <w:pPr>
        <w:pStyle w:val="Paragraphedeliste"/>
        <w:numPr>
          <w:ilvl w:val="0"/>
          <w:numId w:val="4"/>
        </w:numPr>
        <w:suppressAutoHyphens/>
        <w:spacing w:after="200" w:line="276" w:lineRule="auto"/>
        <w:contextualSpacing/>
        <w:jc w:val="both"/>
      </w:pPr>
      <w:r>
        <w:t>Reminéralisation au CO2 et à l’eau de chaux si besoin</w:t>
      </w:r>
    </w:p>
    <w:p w14:paraId="5437959F" w14:textId="77777777" w:rsidR="00A50A0C" w:rsidRDefault="00A50A0C" w:rsidP="00653986">
      <w:pPr>
        <w:pStyle w:val="Paragraphedeliste"/>
        <w:numPr>
          <w:ilvl w:val="0"/>
          <w:numId w:val="4"/>
        </w:numPr>
        <w:suppressAutoHyphens/>
        <w:spacing w:after="200" w:line="276" w:lineRule="auto"/>
        <w:contextualSpacing/>
        <w:jc w:val="both"/>
      </w:pPr>
      <w:r>
        <w:t>Filtres à sables</w:t>
      </w:r>
    </w:p>
    <w:p w14:paraId="7373E407" w14:textId="77777777" w:rsidR="00A50A0C" w:rsidRDefault="00A50A0C" w:rsidP="00653986">
      <w:pPr>
        <w:pStyle w:val="Paragraphedeliste"/>
        <w:numPr>
          <w:ilvl w:val="0"/>
          <w:numId w:val="4"/>
        </w:numPr>
        <w:suppressAutoHyphens/>
        <w:spacing w:after="200" w:line="276" w:lineRule="auto"/>
        <w:contextualSpacing/>
        <w:jc w:val="both"/>
      </w:pPr>
      <w:r>
        <w:t>Bâche des eaux filtrées</w:t>
      </w:r>
    </w:p>
    <w:p w14:paraId="3FFFD6A1" w14:textId="77777777" w:rsidR="00A50A0C" w:rsidRDefault="00A50A0C" w:rsidP="00653986">
      <w:pPr>
        <w:pStyle w:val="Paragraphedeliste"/>
        <w:numPr>
          <w:ilvl w:val="0"/>
          <w:numId w:val="4"/>
        </w:numPr>
        <w:suppressAutoHyphens/>
        <w:spacing w:after="200" w:line="276" w:lineRule="auto"/>
        <w:contextualSpacing/>
        <w:jc w:val="both"/>
      </w:pPr>
      <w:r>
        <w:t>Post-ozonation</w:t>
      </w:r>
    </w:p>
    <w:p w14:paraId="54D9C284" w14:textId="77777777" w:rsidR="00A50A0C" w:rsidRDefault="00A50A0C" w:rsidP="00653986">
      <w:pPr>
        <w:pStyle w:val="Paragraphedeliste"/>
        <w:numPr>
          <w:ilvl w:val="0"/>
          <w:numId w:val="4"/>
        </w:numPr>
        <w:suppressAutoHyphens/>
        <w:spacing w:after="200" w:line="276" w:lineRule="auto"/>
        <w:contextualSpacing/>
        <w:jc w:val="both"/>
      </w:pPr>
      <w:r>
        <w:t>Filtres à charbon actif en grains</w:t>
      </w:r>
    </w:p>
    <w:p w14:paraId="02310D2D" w14:textId="77777777" w:rsidR="00A50A0C" w:rsidRDefault="00A50A0C" w:rsidP="00653986">
      <w:pPr>
        <w:pStyle w:val="Paragraphedeliste"/>
        <w:numPr>
          <w:ilvl w:val="0"/>
          <w:numId w:val="4"/>
        </w:numPr>
        <w:suppressAutoHyphens/>
        <w:spacing w:after="200" w:line="276" w:lineRule="auto"/>
        <w:contextualSpacing/>
        <w:jc w:val="both"/>
      </w:pPr>
      <w:r>
        <w:t>Chloration.</w:t>
      </w:r>
    </w:p>
    <w:p w14:paraId="3EE8C04E" w14:textId="463308CE" w:rsidR="005C26D4" w:rsidRDefault="00AE5EC8" w:rsidP="00653986">
      <w:pPr>
        <w:pStyle w:val="Textestandard"/>
        <w:suppressAutoHyphens/>
      </w:pPr>
      <w:r>
        <w:t>Les exploitants et gestionnaires d’eau potable se doivent de garantir une eau conforme aux normes de qualité sanitaires et une continuité de service.</w:t>
      </w:r>
    </w:p>
    <w:p w14:paraId="369D63C9" w14:textId="5A5744C7" w:rsidR="00AE5EC8" w:rsidRDefault="00AE5EC8" w:rsidP="00653986">
      <w:pPr>
        <w:pStyle w:val="Textestandard"/>
        <w:suppressAutoHyphens/>
      </w:pPr>
      <w:r>
        <w:t>Au-delà des mesures d’exploitation et de gestion courante, les exploitants d’eau potable doivent pouvoir inventorier et évaluer tous les types de risques et prévoir des actions préventives et correctives priorisées et planifiées.</w:t>
      </w:r>
    </w:p>
    <w:p w14:paraId="76078F82" w14:textId="77777777" w:rsidR="002F2AFE" w:rsidRDefault="002F2AFE" w:rsidP="00653986">
      <w:pPr>
        <w:pStyle w:val="Textestandard"/>
        <w:suppressAutoHyphens/>
      </w:pPr>
    </w:p>
    <w:p w14:paraId="4731241A" w14:textId="319F14BB" w:rsidR="00985F00" w:rsidRPr="00453CA8" w:rsidRDefault="00985F00" w:rsidP="00653986">
      <w:pPr>
        <w:pStyle w:val="Textestandard"/>
        <w:suppressAutoHyphens/>
        <w:rPr>
          <w:b/>
          <w:bCs/>
          <w:sz w:val="22"/>
          <w:szCs w:val="22"/>
        </w:rPr>
      </w:pPr>
      <w:r w:rsidRPr="00453CA8">
        <w:rPr>
          <w:b/>
          <w:bCs/>
          <w:sz w:val="22"/>
          <w:szCs w:val="22"/>
        </w:rPr>
        <w:t>Mission</w:t>
      </w:r>
      <w:r w:rsidR="000B6B0B">
        <w:rPr>
          <w:b/>
          <w:bCs/>
          <w:sz w:val="22"/>
          <w:szCs w:val="22"/>
        </w:rPr>
        <w:t>s</w:t>
      </w:r>
      <w:r w:rsidRPr="00453CA8">
        <w:rPr>
          <w:b/>
          <w:bCs/>
          <w:sz w:val="22"/>
          <w:szCs w:val="22"/>
        </w:rPr>
        <w:t xml:space="preserve"> du stagiaire PGGSE (Plan de Gestion de la Sécurité Sanitaire de l’Eau)</w:t>
      </w:r>
      <w:r w:rsidR="00004E4A">
        <w:rPr>
          <w:b/>
          <w:bCs/>
          <w:sz w:val="22"/>
          <w:szCs w:val="22"/>
        </w:rPr>
        <w:t> :</w:t>
      </w:r>
    </w:p>
    <w:p w14:paraId="3714FFD6" w14:textId="3693A5B5" w:rsidR="007126E4" w:rsidRDefault="007645C0" w:rsidP="00653986">
      <w:pPr>
        <w:pStyle w:val="Textestandard"/>
        <w:suppressAutoHyphens/>
      </w:pPr>
      <w:r>
        <w:t>Sous la responsabilité de la Direction de la Régie eau potable et en collaboration avec la C</w:t>
      </w:r>
      <w:r w:rsidR="007126E4">
        <w:t>hargé</w:t>
      </w:r>
      <w:r w:rsidR="00653986">
        <w:t>e</w:t>
      </w:r>
      <w:r w:rsidR="007126E4">
        <w:t xml:space="preserve"> d’</w:t>
      </w:r>
      <w:r w:rsidR="00B52E77">
        <w:t>e</w:t>
      </w:r>
      <w:r w:rsidR="007126E4">
        <w:t>xploitation d’</w:t>
      </w:r>
      <w:r w:rsidR="00B52E77">
        <w:t>u</w:t>
      </w:r>
      <w:r w:rsidR="007126E4">
        <w:t>sine</w:t>
      </w:r>
      <w:r w:rsidR="00B52E77">
        <w:t xml:space="preserve"> ainsi que l’ensemble de l’équipe</w:t>
      </w:r>
      <w:r w:rsidR="007126E4">
        <w:t xml:space="preserve">, </w:t>
      </w:r>
      <w:r w:rsidR="00004E4A">
        <w:t>votre mission</w:t>
      </w:r>
      <w:r w:rsidR="007126E4">
        <w:t xml:space="preserve"> consistera à rédiger un Plan de Gestion de la Sécurité sanitaire des Eaux</w:t>
      </w:r>
      <w:r w:rsidR="00653986">
        <w:t xml:space="preserve"> </w:t>
      </w:r>
      <w:r w:rsidR="007126E4">
        <w:t>(PGSSE). L’</w:t>
      </w:r>
      <w:r w:rsidR="00453CA8">
        <w:t xml:space="preserve">objectif est de structurer et de mettre en place un PGSSE pour les installations de production et de distribution de la </w:t>
      </w:r>
      <w:r w:rsidR="009403E5">
        <w:t>R</w:t>
      </w:r>
      <w:r w:rsidR="00453CA8">
        <w:t>égie eau potable CCHVS.</w:t>
      </w:r>
    </w:p>
    <w:p w14:paraId="2312FAE8" w14:textId="7892534B" w:rsidR="00453CA8" w:rsidRPr="00004E4A" w:rsidRDefault="00453CA8" w:rsidP="00653986">
      <w:pPr>
        <w:pStyle w:val="Textestandard"/>
        <w:suppressAutoHyphens/>
        <w:rPr>
          <w:i/>
          <w:iCs/>
          <w:u w:val="single"/>
        </w:rPr>
      </w:pPr>
      <w:r w:rsidRPr="00004E4A">
        <w:rPr>
          <w:i/>
          <w:iCs/>
          <w:u w:val="single"/>
        </w:rPr>
        <w:t>Qu’est-ce que le PGSSE ?</w:t>
      </w:r>
    </w:p>
    <w:p w14:paraId="69B42D51" w14:textId="5948DDB4" w:rsidR="00453CA8" w:rsidRPr="00453CA8" w:rsidRDefault="00453CA8" w:rsidP="00653986">
      <w:pPr>
        <w:pStyle w:val="Textestandard"/>
        <w:suppressAutoHyphens/>
      </w:pPr>
      <w:r w:rsidRPr="00453CA8">
        <w:t xml:space="preserve">Il s’agit </w:t>
      </w:r>
      <w:r>
        <w:t>d’une démarche globale d’amélioration continue de la qualité qui se nourrit de toutes les connaissances actuelles ou à venir dont dispose un exploitant sur ses réseaux et installations (captages, stations de traitement, etc.).</w:t>
      </w:r>
    </w:p>
    <w:p w14:paraId="48552B8A" w14:textId="56E5313F" w:rsidR="00453CA8" w:rsidRDefault="00453CA8" w:rsidP="00653986">
      <w:pPr>
        <w:pStyle w:val="Textestandard"/>
        <w:suppressAutoHyphens/>
      </w:pPr>
      <w:r w:rsidRPr="00453CA8">
        <w:t>Le Plan de gestion de la sécurité sanitaire des eaux (PGSSE) consiste en une</w:t>
      </w:r>
      <w:r w:rsidR="003B36CB">
        <w:t xml:space="preserve"> </w:t>
      </w:r>
      <w:r w:rsidRPr="00453CA8">
        <w:t>approche globale visant à garantir en permanence la sécurité sanitaire de l’approvisionnement en eau destinée à la consommation humaine</w:t>
      </w:r>
      <w:r w:rsidR="003B36CB">
        <w:t xml:space="preserve"> </w:t>
      </w:r>
      <w:r w:rsidRPr="00453CA8">
        <w:t xml:space="preserve">(EDCH). Cette stratégie générale de gestion préventive et d’anticipation est promue par l’Organisation </w:t>
      </w:r>
      <w:r w:rsidR="003B36CB">
        <w:t>M</w:t>
      </w:r>
      <w:r w:rsidRPr="00453CA8">
        <w:t xml:space="preserve">ondiale de la </w:t>
      </w:r>
      <w:r w:rsidR="003B36CB">
        <w:t>S</w:t>
      </w:r>
      <w:r w:rsidRPr="00453CA8">
        <w:t>anté depuis 2004 et constitue un des</w:t>
      </w:r>
      <w:r w:rsidR="003B36CB">
        <w:t xml:space="preserve"> </w:t>
      </w:r>
      <w:r w:rsidRPr="00453CA8">
        <w:t>axes majeurs d’évolution de la réglementation européenne</w:t>
      </w:r>
      <w:r w:rsidR="003B36CB">
        <w:t xml:space="preserve"> </w:t>
      </w:r>
      <w:r w:rsidRPr="00453CA8">
        <w:t>en matière d’EDCH pour les prochaines années</w:t>
      </w:r>
      <w:r w:rsidR="000B6B0B">
        <w:t>,</w:t>
      </w:r>
      <w:r w:rsidRPr="00453CA8">
        <w:t xml:space="preserve"> avec une obligation de mise en œuvre fixée au plus tard </w:t>
      </w:r>
      <w:r w:rsidR="00A8654A">
        <w:t xml:space="preserve">le 12 </w:t>
      </w:r>
      <w:r w:rsidRPr="00453CA8">
        <w:t>juillet 2027</w:t>
      </w:r>
      <w:r w:rsidR="00A8654A">
        <w:t xml:space="preserve"> pour la zone de captage et le 12 janvier 2029 pour les installations de production et </w:t>
      </w:r>
      <w:r w:rsidR="009403E5">
        <w:t xml:space="preserve">de </w:t>
      </w:r>
      <w:r w:rsidR="00A8654A">
        <w:t>distribution</w:t>
      </w:r>
      <w:r w:rsidRPr="00453CA8">
        <w:t>.</w:t>
      </w:r>
    </w:p>
    <w:p w14:paraId="5BEF2ED4" w14:textId="03F7DF2B" w:rsidR="00A8654A" w:rsidRPr="000B6B0B" w:rsidRDefault="0075193B" w:rsidP="000B6B0B">
      <w:pPr>
        <w:pStyle w:val="Textestandard"/>
        <w:suppressAutoHyphens/>
        <w:spacing w:before="0" w:after="0"/>
        <w:rPr>
          <w:u w:val="single"/>
        </w:rPr>
      </w:pPr>
      <w:r w:rsidRPr="000B6B0B">
        <w:rPr>
          <w:u w:val="single"/>
        </w:rPr>
        <w:lastRenderedPageBreak/>
        <w:t>Vos principales missions s’articule</w:t>
      </w:r>
      <w:r w:rsidR="00011A80" w:rsidRPr="000B6B0B">
        <w:rPr>
          <w:u w:val="single"/>
        </w:rPr>
        <w:t>ro</w:t>
      </w:r>
      <w:r w:rsidRPr="000B6B0B">
        <w:rPr>
          <w:u w:val="single"/>
        </w:rPr>
        <w:t>nt comme suit :</w:t>
      </w:r>
    </w:p>
    <w:p w14:paraId="427F6724" w14:textId="7822EA1C" w:rsidR="0075193B" w:rsidRDefault="00B52E77" w:rsidP="000B6B0B">
      <w:pPr>
        <w:pStyle w:val="Textestandard"/>
        <w:numPr>
          <w:ilvl w:val="0"/>
          <w:numId w:val="4"/>
        </w:numPr>
        <w:suppressAutoHyphens/>
        <w:spacing w:before="0" w:after="0"/>
        <w:ind w:left="993"/>
      </w:pPr>
      <w:r>
        <w:t>Recueillir</w:t>
      </w:r>
      <w:r w:rsidR="00011A80">
        <w:t>, classer et exploiter les informations et les données liées à la production et la distribution de l’eau dans le but de faire une description du système de production et de distribution</w:t>
      </w:r>
    </w:p>
    <w:p w14:paraId="2DE69924" w14:textId="6A61299F" w:rsidR="00011A80" w:rsidRDefault="001050F3" w:rsidP="000B6B0B">
      <w:pPr>
        <w:pStyle w:val="Textestandard"/>
        <w:numPr>
          <w:ilvl w:val="0"/>
          <w:numId w:val="4"/>
        </w:numPr>
        <w:suppressAutoHyphens/>
        <w:spacing w:before="0" w:after="0"/>
        <w:ind w:left="993"/>
      </w:pPr>
      <w:r>
        <w:t xml:space="preserve">Caractériser les dangers et évènements dangereux et évaluer les risques sanitaires </w:t>
      </w:r>
    </w:p>
    <w:p w14:paraId="362802FA" w14:textId="050D0E53" w:rsidR="001050F3" w:rsidRDefault="001050F3" w:rsidP="000B6B0B">
      <w:pPr>
        <w:pStyle w:val="Textestandard"/>
        <w:numPr>
          <w:ilvl w:val="0"/>
          <w:numId w:val="4"/>
        </w:numPr>
        <w:suppressAutoHyphens/>
        <w:spacing w:before="0" w:after="0"/>
        <w:ind w:left="993"/>
      </w:pPr>
      <w:r>
        <w:t>Identifier les mesures de maitrises existantes ou à mettre en place</w:t>
      </w:r>
    </w:p>
    <w:p w14:paraId="38C4418B" w14:textId="2DA04474" w:rsidR="001050F3" w:rsidRDefault="001050F3" w:rsidP="000B6B0B">
      <w:pPr>
        <w:pStyle w:val="Textestandard"/>
        <w:numPr>
          <w:ilvl w:val="0"/>
          <w:numId w:val="4"/>
        </w:numPr>
        <w:suppressAutoHyphens/>
        <w:spacing w:before="0" w:after="0"/>
        <w:ind w:left="993"/>
      </w:pPr>
      <w:r>
        <w:t>Elaborer un plan d’actions</w:t>
      </w:r>
    </w:p>
    <w:p w14:paraId="60BC9182" w14:textId="4AD58A3C" w:rsidR="001050F3" w:rsidRDefault="000B6B0B" w:rsidP="000B6B0B">
      <w:pPr>
        <w:pStyle w:val="Textestandard"/>
        <w:numPr>
          <w:ilvl w:val="0"/>
          <w:numId w:val="4"/>
        </w:numPr>
        <w:suppressAutoHyphens/>
        <w:spacing w:before="0" w:after="0"/>
        <w:ind w:left="993"/>
      </w:pPr>
      <w:r>
        <w:t xml:space="preserve">Proposer des </w:t>
      </w:r>
      <w:r w:rsidR="001050F3">
        <w:t>indicateurs permettant le suivi du plan d’actions</w:t>
      </w:r>
    </w:p>
    <w:p w14:paraId="4C068BFE" w14:textId="163BEDDF" w:rsidR="001050F3" w:rsidRDefault="000B6B0B" w:rsidP="000B6B0B">
      <w:pPr>
        <w:pStyle w:val="Textestandard"/>
        <w:numPr>
          <w:ilvl w:val="0"/>
          <w:numId w:val="4"/>
        </w:numPr>
        <w:suppressAutoHyphens/>
        <w:spacing w:before="0" w:after="0"/>
        <w:ind w:left="993"/>
      </w:pPr>
      <w:r>
        <w:t xml:space="preserve">Rédiger </w:t>
      </w:r>
      <w:r w:rsidR="001050F3">
        <w:t xml:space="preserve">un rapport regroupant les différentes informations descriptives du système étudié et </w:t>
      </w:r>
      <w:r>
        <w:t xml:space="preserve">des </w:t>
      </w:r>
      <w:r w:rsidR="001050F3">
        <w:t>risques associés.</w:t>
      </w:r>
    </w:p>
    <w:p w14:paraId="63B98DAF" w14:textId="77777777" w:rsidR="001050F3" w:rsidRPr="00453CA8" w:rsidRDefault="001050F3" w:rsidP="00653986">
      <w:pPr>
        <w:pStyle w:val="Textestandard"/>
        <w:suppressAutoHyphens/>
      </w:pPr>
    </w:p>
    <w:p w14:paraId="272ACF4F" w14:textId="13E4FD24" w:rsidR="00453CA8" w:rsidRPr="00004E4A" w:rsidRDefault="00004E4A" w:rsidP="00653986">
      <w:pPr>
        <w:pStyle w:val="Textestandard"/>
        <w:suppressAutoHyphens/>
        <w:rPr>
          <w:b/>
          <w:bCs/>
          <w:sz w:val="22"/>
          <w:szCs w:val="22"/>
        </w:rPr>
      </w:pPr>
      <w:r w:rsidRPr="00004E4A">
        <w:rPr>
          <w:b/>
          <w:bCs/>
          <w:sz w:val="22"/>
          <w:szCs w:val="22"/>
        </w:rPr>
        <w:t>Profil recherché</w:t>
      </w:r>
      <w:r>
        <w:rPr>
          <w:b/>
          <w:bCs/>
          <w:sz w:val="22"/>
          <w:szCs w:val="22"/>
        </w:rPr>
        <w:t> :</w:t>
      </w:r>
    </w:p>
    <w:p w14:paraId="2F39EBE5" w14:textId="77777777" w:rsidR="000B6B0B" w:rsidRDefault="00004E4A" w:rsidP="000B6B0B">
      <w:pPr>
        <w:pStyle w:val="Textestandard"/>
        <w:numPr>
          <w:ilvl w:val="0"/>
          <w:numId w:val="5"/>
        </w:numPr>
        <w:suppressAutoHyphens/>
        <w:ind w:left="426"/>
      </w:pPr>
      <w:r>
        <w:t>Vous êtes en 3</w:t>
      </w:r>
      <w:r w:rsidRPr="00004E4A">
        <w:rPr>
          <w:vertAlign w:val="superscript"/>
        </w:rPr>
        <w:t>ème</w:t>
      </w:r>
      <w:r>
        <w:t xml:space="preserve"> année de cycle ingénieur ou en bac+5 spécialisé en traitement</w:t>
      </w:r>
      <w:r w:rsidR="00D54DA0">
        <w:t xml:space="preserve"> </w:t>
      </w:r>
      <w:r>
        <w:t>et/ou sécurité sanitaire de l’eau potable.</w:t>
      </w:r>
    </w:p>
    <w:p w14:paraId="32C819E8" w14:textId="77777777" w:rsidR="000B6B0B" w:rsidRDefault="00004E4A" w:rsidP="000B6B0B">
      <w:pPr>
        <w:pStyle w:val="Textestandard"/>
        <w:numPr>
          <w:ilvl w:val="0"/>
          <w:numId w:val="5"/>
        </w:numPr>
        <w:suppressAutoHyphens/>
        <w:ind w:left="426"/>
      </w:pPr>
      <w:r>
        <w:t>Vous disposez de connaissances relatives à la démarche PGSSE et à la réglementation relative à l’eau destinée à la consommation humaine.</w:t>
      </w:r>
    </w:p>
    <w:p w14:paraId="4CB045F4" w14:textId="77777777" w:rsidR="000B6B0B" w:rsidRDefault="00004E4A" w:rsidP="000B6B0B">
      <w:pPr>
        <w:pStyle w:val="Textestandard"/>
        <w:numPr>
          <w:ilvl w:val="0"/>
          <w:numId w:val="5"/>
        </w:numPr>
        <w:suppressAutoHyphens/>
        <w:ind w:left="426"/>
      </w:pPr>
      <w:r>
        <w:t xml:space="preserve">Vous avez une connaissance des méthodes d’analyses de risques. </w:t>
      </w:r>
    </w:p>
    <w:p w14:paraId="022657E4" w14:textId="21786DFF" w:rsidR="005C26D4" w:rsidRDefault="00004E4A" w:rsidP="000B6B0B">
      <w:pPr>
        <w:pStyle w:val="Textestandard"/>
        <w:numPr>
          <w:ilvl w:val="0"/>
          <w:numId w:val="5"/>
        </w:numPr>
        <w:suppressAutoHyphens/>
        <w:ind w:left="426"/>
      </w:pPr>
      <w:r>
        <w:t>Votre esprit de synthèse, votre capacité rédactionnelle ainsi que votre aisance relationnelle seront des atouts indispensables.</w:t>
      </w:r>
    </w:p>
    <w:p w14:paraId="12D35D25" w14:textId="77777777" w:rsidR="00C0189C" w:rsidRDefault="00C0189C" w:rsidP="00653986">
      <w:pPr>
        <w:pStyle w:val="Textestandard"/>
        <w:suppressAutoHyphens/>
      </w:pPr>
    </w:p>
    <w:p w14:paraId="6078A7D0" w14:textId="67487229" w:rsidR="00C0189C" w:rsidRPr="00C0189C" w:rsidRDefault="00C0189C" w:rsidP="00653986">
      <w:pPr>
        <w:pStyle w:val="Textestandard"/>
        <w:suppressAutoHyphens/>
        <w:rPr>
          <w:b/>
          <w:bCs/>
          <w:sz w:val="22"/>
          <w:szCs w:val="22"/>
        </w:rPr>
      </w:pPr>
      <w:r w:rsidRPr="00C0189C">
        <w:rPr>
          <w:b/>
          <w:bCs/>
          <w:sz w:val="22"/>
          <w:szCs w:val="22"/>
        </w:rPr>
        <w:t>Conditions du stage :</w:t>
      </w:r>
    </w:p>
    <w:p w14:paraId="1DFD9A2F" w14:textId="3C4D7AF6" w:rsidR="00C0189C" w:rsidRDefault="00C0189C" w:rsidP="00653986">
      <w:pPr>
        <w:pStyle w:val="Textestandard"/>
        <w:suppressAutoHyphens/>
      </w:pPr>
      <w:r>
        <w:t>Ce stage est à pourvoir pour une durée de 6 mois.</w:t>
      </w:r>
    </w:p>
    <w:p w14:paraId="39AAD703" w14:textId="310737BD" w:rsidR="00C0189C" w:rsidRDefault="002E43B1" w:rsidP="00653986">
      <w:pPr>
        <w:pStyle w:val="Textestandard"/>
        <w:suppressAutoHyphens/>
      </w:pPr>
      <w:r>
        <w:t>Stage rémunéré.</w:t>
      </w:r>
    </w:p>
    <w:p w14:paraId="2C89E1FE" w14:textId="77777777" w:rsidR="00C0189C" w:rsidRDefault="00C0189C" w:rsidP="00653986">
      <w:pPr>
        <w:pStyle w:val="Textestandard"/>
        <w:suppressAutoHyphens/>
      </w:pPr>
    </w:p>
    <w:p w14:paraId="2B18A136" w14:textId="37EF1CF1" w:rsidR="00C0189C" w:rsidRPr="00C0189C" w:rsidRDefault="00C0189C" w:rsidP="00653986">
      <w:pPr>
        <w:pStyle w:val="Textestandard"/>
        <w:suppressAutoHyphens/>
        <w:rPr>
          <w:b/>
          <w:bCs/>
          <w:sz w:val="22"/>
          <w:szCs w:val="22"/>
        </w:rPr>
      </w:pPr>
      <w:r w:rsidRPr="00C0189C">
        <w:rPr>
          <w:b/>
          <w:bCs/>
          <w:sz w:val="22"/>
          <w:szCs w:val="22"/>
        </w:rPr>
        <w:t>Lieu du stage :</w:t>
      </w:r>
    </w:p>
    <w:p w14:paraId="17C77BB1" w14:textId="67724828" w:rsidR="00C0189C" w:rsidRDefault="00C0189C" w:rsidP="00653986">
      <w:pPr>
        <w:pStyle w:val="Textestandard"/>
        <w:suppressAutoHyphens/>
      </w:pPr>
      <w:r>
        <w:t xml:space="preserve">Le stage se déroula à l’usine de production de la </w:t>
      </w:r>
      <w:r w:rsidR="00D54DA0">
        <w:t>R</w:t>
      </w:r>
      <w:r>
        <w:t xml:space="preserve">égie eau </w:t>
      </w:r>
      <w:r w:rsidR="00D54DA0">
        <w:t xml:space="preserve">potable </w:t>
      </w:r>
      <w:r>
        <w:t>de la Communauté de communes Haut Val de Sèvre, à la Corbelière 79400 AZAY LE BRÛL</w:t>
      </w:r>
      <w:r w:rsidR="000B6B0B">
        <w:t>É</w:t>
      </w:r>
      <w:r>
        <w:t>.</w:t>
      </w:r>
    </w:p>
    <w:p w14:paraId="24FC0924" w14:textId="77777777" w:rsidR="00C0189C" w:rsidRDefault="00C0189C" w:rsidP="00653986">
      <w:pPr>
        <w:pStyle w:val="Textestandard"/>
        <w:suppressAutoHyphens/>
      </w:pPr>
    </w:p>
    <w:p w14:paraId="42505326" w14:textId="54362CC9" w:rsidR="00C0189C" w:rsidRDefault="005943EA" w:rsidP="00653986">
      <w:pPr>
        <w:pStyle w:val="Textestandard"/>
        <w:suppressAutoHyphens/>
      </w:pPr>
      <w:r>
        <w:t>Les candidatures</w:t>
      </w:r>
      <w:r w:rsidR="000B6B0B">
        <w:t xml:space="preserve"> (lettre de motivation et CV) </w:t>
      </w:r>
      <w:r>
        <w:t xml:space="preserve">sont à adresser </w:t>
      </w:r>
      <w:r w:rsidR="00C0189C">
        <w:t>à :</w:t>
      </w:r>
    </w:p>
    <w:p w14:paraId="5EFA7A2A" w14:textId="74AC86E6" w:rsidR="00C0189C" w:rsidRDefault="00C0189C" w:rsidP="00653986">
      <w:pPr>
        <w:pStyle w:val="Textestandard"/>
        <w:suppressAutoHyphens/>
        <w:jc w:val="center"/>
        <w:rPr>
          <w:b/>
          <w:bCs/>
          <w:sz w:val="22"/>
          <w:szCs w:val="22"/>
        </w:rPr>
      </w:pPr>
      <w:r w:rsidRPr="00C0189C">
        <w:rPr>
          <w:b/>
          <w:bCs/>
          <w:sz w:val="22"/>
          <w:szCs w:val="22"/>
        </w:rPr>
        <w:t>Monsieur le Président</w:t>
      </w:r>
      <w:r w:rsidR="000B6B0B">
        <w:rPr>
          <w:b/>
          <w:bCs/>
          <w:sz w:val="22"/>
          <w:szCs w:val="22"/>
        </w:rPr>
        <w:t xml:space="preserve"> de la </w:t>
      </w:r>
      <w:r w:rsidRPr="00C0189C">
        <w:rPr>
          <w:b/>
          <w:bCs/>
          <w:sz w:val="22"/>
          <w:szCs w:val="22"/>
        </w:rPr>
        <w:t xml:space="preserve">Communauté de Communes Haut Val de Sèvre </w:t>
      </w:r>
    </w:p>
    <w:p w14:paraId="79282CB2" w14:textId="65464AB4" w:rsidR="000B6B0B" w:rsidRPr="00C0189C" w:rsidRDefault="000B6B0B" w:rsidP="00653986">
      <w:pPr>
        <w:pStyle w:val="Textestandard"/>
        <w:suppressAutoHyphens/>
        <w:jc w:val="center"/>
        <w:rPr>
          <w:b/>
          <w:bCs/>
          <w:sz w:val="22"/>
          <w:szCs w:val="22"/>
        </w:rPr>
      </w:pPr>
      <w:r>
        <w:rPr>
          <w:b/>
          <w:bCs/>
          <w:sz w:val="22"/>
          <w:szCs w:val="22"/>
        </w:rPr>
        <w:t>CS 90022</w:t>
      </w:r>
    </w:p>
    <w:p w14:paraId="4A2D8688" w14:textId="624B5A42" w:rsidR="00C0189C" w:rsidRPr="00C0189C" w:rsidRDefault="00C0189C" w:rsidP="00653986">
      <w:pPr>
        <w:pStyle w:val="Textestandard"/>
        <w:suppressAutoHyphens/>
        <w:jc w:val="center"/>
        <w:rPr>
          <w:b/>
          <w:bCs/>
          <w:sz w:val="22"/>
          <w:szCs w:val="22"/>
        </w:rPr>
      </w:pPr>
      <w:r w:rsidRPr="00C0189C">
        <w:rPr>
          <w:b/>
          <w:bCs/>
          <w:sz w:val="22"/>
          <w:szCs w:val="22"/>
        </w:rPr>
        <w:t>79403 Saint-Maixent-l'Ecole cedex</w:t>
      </w:r>
    </w:p>
    <w:p w14:paraId="3E8F094F" w14:textId="35D1E1C2" w:rsidR="005C26D4" w:rsidRPr="00495F24" w:rsidRDefault="00C0189C" w:rsidP="00653986">
      <w:pPr>
        <w:pStyle w:val="Textestandard"/>
        <w:suppressAutoHyphens/>
        <w:jc w:val="center"/>
      </w:pPr>
      <w:r w:rsidRPr="000B6B0B">
        <w:rPr>
          <w:sz w:val="22"/>
          <w:szCs w:val="22"/>
        </w:rPr>
        <w:t>Ou par mail</w:t>
      </w:r>
      <w:r w:rsidRPr="00C0189C">
        <w:rPr>
          <w:b/>
          <w:bCs/>
          <w:sz w:val="22"/>
          <w:szCs w:val="22"/>
        </w:rPr>
        <w:t xml:space="preserve"> : contact@cc-hvs.fr</w:t>
      </w:r>
    </w:p>
    <w:sectPr w:rsidR="005C26D4" w:rsidRPr="00495F24" w:rsidSect="006A458A">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0" w:footer="31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A838" w14:textId="77777777" w:rsidR="006A458A" w:rsidRDefault="006A458A">
      <w:r>
        <w:separator/>
      </w:r>
    </w:p>
  </w:endnote>
  <w:endnote w:type="continuationSeparator" w:id="0">
    <w:p w14:paraId="393FAE3B" w14:textId="77777777" w:rsidR="006A458A" w:rsidRDefault="006A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Black">
    <w:charset w:val="00"/>
    <w:family w:val="swiss"/>
    <w:pitch w:val="variable"/>
    <w:sig w:usb0="600002F7" w:usb1="02000001" w:usb2="00000000" w:usb3="00000000" w:csb0="0000019F" w:csb1="00000000"/>
  </w:font>
  <w:font w:name="Source Sans Pro">
    <w:altName w:val="Arial"/>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ource Sans Pro SemiBold">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2164" w14:textId="77777777" w:rsidR="00D6060A" w:rsidRDefault="00D606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F68" w14:textId="77777777" w:rsidR="00D6060A" w:rsidRDefault="00D6060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74F9" w14:textId="77777777" w:rsidR="007C321B" w:rsidRPr="0047258C" w:rsidRDefault="00000025" w:rsidP="0022519B">
    <w:pPr>
      <w:ind w:right="-2"/>
      <w:jc w:val="right"/>
      <w:rPr>
        <w:sz w:val="16"/>
        <w:szCs w:val="16"/>
      </w:rPr>
    </w:pPr>
    <w:r w:rsidRPr="00D8612E">
      <w:rPr>
        <w:noProof/>
      </w:rPr>
      <w:drawing>
        <wp:anchor distT="0" distB="0" distL="114300" distR="114300" simplePos="0" relativeHeight="251658240" behindDoc="1" locked="0" layoutInCell="1" allowOverlap="1" wp14:anchorId="49676BE7" wp14:editId="1FA3696B">
          <wp:simplePos x="0" y="0"/>
          <wp:positionH relativeFrom="column">
            <wp:posOffset>281305</wp:posOffset>
          </wp:positionH>
          <wp:positionV relativeFrom="paragraph">
            <wp:posOffset>-1190625</wp:posOffset>
          </wp:positionV>
          <wp:extent cx="706755" cy="899795"/>
          <wp:effectExtent l="0" t="0" r="0" b="0"/>
          <wp:wrapTight wrapText="bothSides">
            <wp:wrapPolygon edited="0">
              <wp:start x="0" y="0"/>
              <wp:lineTo x="0" y="21036"/>
              <wp:lineTo x="20960" y="21036"/>
              <wp:lineTo x="20960" y="0"/>
              <wp:lineTo x="0" y="0"/>
            </wp:wrapPolygon>
          </wp:wrapTight>
          <wp:docPr id="3" name="Image 3" descr="C:\Users\User\Desktop\CCHVS_RegieEAU_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HVS_RegieEAU_couleu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75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21B" w:rsidRPr="0047258C">
      <w:rPr>
        <w:rStyle w:val="Contenuchamps"/>
        <w:i w:val="0"/>
        <w:sz w:val="16"/>
        <w:szCs w:val="16"/>
      </w:rPr>
      <w:t xml:space="preserve">7 Boulevard de la Trouillette • </w:t>
    </w:r>
    <w:r w:rsidR="00F95919">
      <w:rPr>
        <w:rStyle w:val="Contenuchamps"/>
        <w:i w:val="0"/>
        <w:sz w:val="16"/>
        <w:szCs w:val="16"/>
      </w:rPr>
      <w:t>CS</w:t>
    </w:r>
    <w:r w:rsidR="007C321B" w:rsidRPr="0047258C">
      <w:rPr>
        <w:rStyle w:val="Contenuchamps"/>
        <w:i w:val="0"/>
        <w:sz w:val="16"/>
        <w:szCs w:val="16"/>
      </w:rPr>
      <w:t xml:space="preserve"> 90022 • 79403 Saint-Maixent-l’École</w:t>
    </w:r>
    <w:r w:rsidR="007C321B" w:rsidRPr="0047258C">
      <w:rPr>
        <w:rStyle w:val="Contenuchamps"/>
        <w:sz w:val="16"/>
        <w:szCs w:val="16"/>
      </w:rPr>
      <w:br/>
    </w:r>
    <w:r w:rsidR="007C321B" w:rsidRPr="0047258C">
      <w:rPr>
        <w:rStyle w:val="Nomchamps"/>
        <w:sz w:val="16"/>
        <w:szCs w:val="16"/>
      </w:rPr>
      <w:t>Tél. :</w:t>
    </w:r>
    <w:r w:rsidR="007C321B" w:rsidRPr="0047258C">
      <w:rPr>
        <w:sz w:val="16"/>
        <w:szCs w:val="16"/>
      </w:rPr>
      <w:t xml:space="preserve"> </w:t>
    </w:r>
    <w:r w:rsidR="007C321B" w:rsidRPr="0047258C">
      <w:rPr>
        <w:rStyle w:val="Contenuchampsgras"/>
        <w:i w:val="0"/>
        <w:sz w:val="16"/>
        <w:szCs w:val="16"/>
      </w:rPr>
      <w:t xml:space="preserve">05 49 76 </w:t>
    </w:r>
    <w:r>
      <w:rPr>
        <w:rStyle w:val="Contenuchampsgras"/>
        <w:i w:val="0"/>
        <w:sz w:val="16"/>
        <w:szCs w:val="16"/>
      </w:rPr>
      <w:t>07 85</w:t>
    </w:r>
    <w:r w:rsidR="007C321B" w:rsidRPr="0047258C">
      <w:rPr>
        <w:rStyle w:val="Contenuchamps"/>
        <w:i w:val="0"/>
        <w:sz w:val="16"/>
        <w:szCs w:val="16"/>
      </w:rPr>
      <w:t xml:space="preserve"> •</w:t>
    </w:r>
    <w:r w:rsidR="007C321B" w:rsidRPr="0047258C">
      <w:rPr>
        <w:rStyle w:val="Contenuchamps"/>
        <w:sz w:val="16"/>
        <w:szCs w:val="16"/>
      </w:rPr>
      <w:t xml:space="preserve"> </w:t>
    </w:r>
    <w:r w:rsidR="007C321B" w:rsidRPr="0047258C">
      <w:rPr>
        <w:rStyle w:val="Nomchamps"/>
        <w:sz w:val="16"/>
        <w:szCs w:val="16"/>
      </w:rPr>
      <w:t>Fax :</w:t>
    </w:r>
    <w:r w:rsidR="007C321B" w:rsidRPr="0047258C">
      <w:rPr>
        <w:rStyle w:val="Contenuchamps"/>
        <w:sz w:val="16"/>
        <w:szCs w:val="16"/>
      </w:rPr>
      <w:t xml:space="preserve"> </w:t>
    </w:r>
    <w:r w:rsidR="007C321B" w:rsidRPr="0047258C">
      <w:rPr>
        <w:rStyle w:val="Contenuchampsgras"/>
        <w:i w:val="0"/>
        <w:sz w:val="16"/>
        <w:szCs w:val="16"/>
      </w:rPr>
      <w:t xml:space="preserve">05 49 </w:t>
    </w:r>
    <w:r>
      <w:rPr>
        <w:rStyle w:val="Contenuchampsgras"/>
        <w:i w:val="0"/>
        <w:sz w:val="16"/>
        <w:szCs w:val="16"/>
      </w:rPr>
      <w:t>06 09 92</w:t>
    </w:r>
    <w:r w:rsidR="007C321B" w:rsidRPr="0047258C">
      <w:rPr>
        <w:rStyle w:val="Contenuchamps"/>
        <w:i w:val="0"/>
        <w:sz w:val="16"/>
        <w:szCs w:val="16"/>
      </w:rPr>
      <w:t xml:space="preserve"> •</w:t>
    </w:r>
    <w:r w:rsidR="007C321B" w:rsidRPr="0047258C">
      <w:rPr>
        <w:i/>
        <w:sz w:val="16"/>
        <w:szCs w:val="16"/>
      </w:rPr>
      <w:t xml:space="preserve"> </w:t>
    </w:r>
    <w:r w:rsidR="007C321B" w:rsidRPr="0047258C">
      <w:rPr>
        <w:rStyle w:val="Nomchamps"/>
        <w:sz w:val="16"/>
        <w:szCs w:val="16"/>
      </w:rPr>
      <w:t xml:space="preserve">Courriel : </w:t>
    </w:r>
    <w:hyperlink r:id="rId2" w:history="1">
      <w:r w:rsidRPr="00686D35">
        <w:rPr>
          <w:rStyle w:val="Lienhypertexte"/>
          <w:color w:val="auto"/>
          <w:sz w:val="16"/>
          <w:szCs w:val="16"/>
          <w:u w:val="none"/>
        </w:rPr>
        <w:t>distribution@cc-hvs.fr</w:t>
      </w:r>
    </w:hyperlink>
    <w:r w:rsidR="007C321B" w:rsidRPr="0047258C">
      <w:rPr>
        <w:rStyle w:val="Contenuchamps"/>
        <w:i w:val="0"/>
        <w:sz w:val="16"/>
        <w:szCs w:val="16"/>
      </w:rPr>
      <w:t xml:space="preserve"> •</w:t>
    </w:r>
    <w:r w:rsidR="007C321B" w:rsidRPr="0047258C">
      <w:rPr>
        <w:sz w:val="16"/>
        <w:szCs w:val="16"/>
      </w:rPr>
      <w:t xml:space="preserve"> </w:t>
    </w:r>
    <w:r w:rsidR="007C321B" w:rsidRPr="0047258C">
      <w:rPr>
        <w:rStyle w:val="Nomchamps"/>
        <w:sz w:val="16"/>
        <w:szCs w:val="16"/>
      </w:rPr>
      <w:t>site :</w:t>
    </w:r>
    <w:r w:rsidR="007C321B" w:rsidRPr="0047258C">
      <w:rPr>
        <w:rStyle w:val="Contenuchamps"/>
        <w:sz w:val="16"/>
        <w:szCs w:val="16"/>
      </w:rPr>
      <w:t xml:space="preserve"> </w:t>
    </w:r>
    <w:r w:rsidR="007C321B" w:rsidRPr="0047258C">
      <w:rPr>
        <w:rStyle w:val="Contenuchampsgras"/>
        <w:i w:val="0"/>
        <w:sz w:val="16"/>
        <w:szCs w:val="16"/>
      </w:rPr>
      <w:t>cc-hautvaldesevre.fr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377F4" w14:textId="77777777" w:rsidR="006A458A" w:rsidRDefault="006A458A">
      <w:r>
        <w:rPr>
          <w:color w:val="000000"/>
        </w:rPr>
        <w:separator/>
      </w:r>
    </w:p>
  </w:footnote>
  <w:footnote w:type="continuationSeparator" w:id="0">
    <w:p w14:paraId="143A8641" w14:textId="77777777" w:rsidR="006A458A" w:rsidRDefault="006A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ABB4" w14:textId="77777777" w:rsidR="00D6060A" w:rsidRDefault="00D606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F16C" w14:textId="77777777" w:rsidR="00D6060A" w:rsidRDefault="00D606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0966" w14:textId="27C6079E" w:rsidR="005C26D4" w:rsidRDefault="00535CED" w:rsidP="00000025">
    <w:pPr>
      <w:ind w:left="3545" w:firstLine="709"/>
    </w:pPr>
    <w:r>
      <w:rPr>
        <w:noProof/>
      </w:rPr>
      <w:drawing>
        <wp:anchor distT="0" distB="0" distL="114300" distR="114300" simplePos="0" relativeHeight="251657216" behindDoc="1" locked="0" layoutInCell="1" allowOverlap="1" wp14:anchorId="77AD2BF7" wp14:editId="63418083">
          <wp:simplePos x="0" y="0"/>
          <wp:positionH relativeFrom="page">
            <wp:posOffset>15467</wp:posOffset>
          </wp:positionH>
          <wp:positionV relativeFrom="page">
            <wp:posOffset>-175661</wp:posOffset>
          </wp:positionV>
          <wp:extent cx="7635875" cy="10648950"/>
          <wp:effectExtent l="0" t="0" r="3175"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F4EA5" w14:textId="55F35516" w:rsidR="005C26D4" w:rsidRDefault="005C26D4" w:rsidP="005C26D4">
    <w:pPr>
      <w:ind w:left="3545" w:firstLine="709"/>
    </w:pPr>
  </w:p>
  <w:p w14:paraId="2DA8D973" w14:textId="77777777" w:rsidR="005C26D4" w:rsidRDefault="005C26D4" w:rsidP="005C26D4">
    <w:pPr>
      <w:ind w:left="3545" w:firstLine="709"/>
    </w:pPr>
  </w:p>
  <w:p w14:paraId="41AAD706" w14:textId="77777777" w:rsidR="005C26D4" w:rsidRDefault="005C26D4" w:rsidP="005C26D4">
    <w:pPr>
      <w:ind w:left="3545" w:firstLine="709"/>
    </w:pPr>
  </w:p>
  <w:p w14:paraId="11323E90" w14:textId="77777777" w:rsidR="007C321B" w:rsidRDefault="007C321B" w:rsidP="000C35A4">
    <w:pPr>
      <w:ind w:right="1440"/>
    </w:pPr>
  </w:p>
  <w:p w14:paraId="4F96C399" w14:textId="77777777" w:rsidR="007C321B" w:rsidRDefault="007C321B"/>
  <w:p w14:paraId="65DAA1A4" w14:textId="77777777" w:rsidR="007C321B" w:rsidRDefault="007C321B">
    <w:pPr>
      <w:pStyle w:val="Coordonnesou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1A3"/>
    <w:multiLevelType w:val="hybridMultilevel"/>
    <w:tmpl w:val="27568F28"/>
    <w:lvl w:ilvl="0" w:tplc="D1E2486E">
      <w:start w:val="1"/>
      <w:numFmt w:val="bullet"/>
      <w:pStyle w:val="List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24AD43F0"/>
    <w:multiLevelType w:val="hybridMultilevel"/>
    <w:tmpl w:val="99FCDBC0"/>
    <w:lvl w:ilvl="0" w:tplc="B824C802">
      <w:numFmt w:val="bullet"/>
      <w:lvlText w:val="-"/>
      <w:lvlJc w:val="left"/>
      <w:pPr>
        <w:ind w:left="1068" w:hanging="360"/>
      </w:pPr>
      <w:rPr>
        <w:rFonts w:ascii="Calibri" w:eastAsiaTheme="minorHAns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2C5B4D02"/>
    <w:multiLevelType w:val="hybridMultilevel"/>
    <w:tmpl w:val="38DA6AF4"/>
    <w:lvl w:ilvl="0" w:tplc="2B106474">
      <w:start w:val="4"/>
      <w:numFmt w:val="bullet"/>
      <w:lvlText w:val="-"/>
      <w:lvlJc w:val="left"/>
      <w:pPr>
        <w:ind w:left="1773" w:hanging="360"/>
      </w:pPr>
      <w:rPr>
        <w:rFonts w:ascii="Calibri" w:eastAsiaTheme="minorHAnsi" w:hAnsi="Calibri" w:cstheme="minorBidi" w:hint="default"/>
      </w:rPr>
    </w:lvl>
    <w:lvl w:ilvl="1" w:tplc="040C0003">
      <w:start w:val="1"/>
      <w:numFmt w:val="bullet"/>
      <w:lvlText w:val="o"/>
      <w:lvlJc w:val="left"/>
      <w:pPr>
        <w:ind w:left="2493" w:hanging="360"/>
      </w:pPr>
      <w:rPr>
        <w:rFonts w:ascii="Courier New" w:hAnsi="Courier New" w:cs="Courier New" w:hint="default"/>
      </w:rPr>
    </w:lvl>
    <w:lvl w:ilvl="2" w:tplc="040C0005">
      <w:start w:val="1"/>
      <w:numFmt w:val="bullet"/>
      <w:lvlText w:val=""/>
      <w:lvlJc w:val="left"/>
      <w:pPr>
        <w:ind w:left="3213" w:hanging="360"/>
      </w:pPr>
      <w:rPr>
        <w:rFonts w:ascii="Wingdings" w:hAnsi="Wingdings" w:hint="default"/>
      </w:rPr>
    </w:lvl>
    <w:lvl w:ilvl="3" w:tplc="040C0001">
      <w:start w:val="1"/>
      <w:numFmt w:val="bullet"/>
      <w:lvlText w:val=""/>
      <w:lvlJc w:val="left"/>
      <w:pPr>
        <w:ind w:left="3933" w:hanging="360"/>
      </w:pPr>
      <w:rPr>
        <w:rFonts w:ascii="Symbol" w:hAnsi="Symbol" w:hint="default"/>
      </w:rPr>
    </w:lvl>
    <w:lvl w:ilvl="4" w:tplc="040C0003">
      <w:start w:val="1"/>
      <w:numFmt w:val="bullet"/>
      <w:lvlText w:val="o"/>
      <w:lvlJc w:val="left"/>
      <w:pPr>
        <w:ind w:left="4653" w:hanging="360"/>
      </w:pPr>
      <w:rPr>
        <w:rFonts w:ascii="Courier New" w:hAnsi="Courier New" w:cs="Courier New" w:hint="default"/>
      </w:rPr>
    </w:lvl>
    <w:lvl w:ilvl="5" w:tplc="040C0005">
      <w:start w:val="1"/>
      <w:numFmt w:val="bullet"/>
      <w:lvlText w:val=""/>
      <w:lvlJc w:val="left"/>
      <w:pPr>
        <w:ind w:left="5373" w:hanging="360"/>
      </w:pPr>
      <w:rPr>
        <w:rFonts w:ascii="Wingdings" w:hAnsi="Wingdings" w:hint="default"/>
      </w:rPr>
    </w:lvl>
    <w:lvl w:ilvl="6" w:tplc="040C0001">
      <w:start w:val="1"/>
      <w:numFmt w:val="bullet"/>
      <w:lvlText w:val=""/>
      <w:lvlJc w:val="left"/>
      <w:pPr>
        <w:ind w:left="6093" w:hanging="360"/>
      </w:pPr>
      <w:rPr>
        <w:rFonts w:ascii="Symbol" w:hAnsi="Symbol" w:hint="default"/>
      </w:rPr>
    </w:lvl>
    <w:lvl w:ilvl="7" w:tplc="040C0003">
      <w:start w:val="1"/>
      <w:numFmt w:val="bullet"/>
      <w:lvlText w:val="o"/>
      <w:lvlJc w:val="left"/>
      <w:pPr>
        <w:ind w:left="6813" w:hanging="360"/>
      </w:pPr>
      <w:rPr>
        <w:rFonts w:ascii="Courier New" w:hAnsi="Courier New" w:cs="Courier New" w:hint="default"/>
      </w:rPr>
    </w:lvl>
    <w:lvl w:ilvl="8" w:tplc="040C0005">
      <w:start w:val="1"/>
      <w:numFmt w:val="bullet"/>
      <w:lvlText w:val=""/>
      <w:lvlJc w:val="left"/>
      <w:pPr>
        <w:ind w:left="7533" w:hanging="360"/>
      </w:pPr>
      <w:rPr>
        <w:rFonts w:ascii="Wingdings" w:hAnsi="Wingdings" w:hint="default"/>
      </w:rPr>
    </w:lvl>
  </w:abstractNum>
  <w:abstractNum w:abstractNumId="3" w15:restartNumberingAfterBreak="0">
    <w:nsid w:val="5ACF7311"/>
    <w:multiLevelType w:val="hybridMultilevel"/>
    <w:tmpl w:val="5AF87650"/>
    <w:lvl w:ilvl="0" w:tplc="DC1CBAB2">
      <w:start w:val="1"/>
      <w:numFmt w:val="decimal"/>
      <w:pStyle w:val="ListeN"/>
      <w:lvlText w:val="%1."/>
      <w:lvlJc w:val="left"/>
      <w:pPr>
        <w:ind w:left="720" w:hanging="360"/>
      </w:pPr>
      <w:rPr>
        <w:rFonts w:ascii="Source Sans Pro Black" w:hAnsi="Source Sans Pro Black"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F64FDB"/>
    <w:multiLevelType w:val="hybridMultilevel"/>
    <w:tmpl w:val="73E21C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7646118">
    <w:abstractNumId w:val="0"/>
  </w:num>
  <w:num w:numId="2" w16cid:durableId="908078877">
    <w:abstractNumId w:val="3"/>
  </w:num>
  <w:num w:numId="3" w16cid:durableId="1568878708">
    <w:abstractNumId w:val="1"/>
  </w:num>
  <w:num w:numId="4" w16cid:durableId="1742942456">
    <w:abstractNumId w:val="2"/>
  </w:num>
  <w:num w:numId="5" w16cid:durableId="1163665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ED"/>
    <w:rsid w:val="00000025"/>
    <w:rsid w:val="00004E4A"/>
    <w:rsid w:val="00010379"/>
    <w:rsid w:val="00011A80"/>
    <w:rsid w:val="000434E0"/>
    <w:rsid w:val="000603B1"/>
    <w:rsid w:val="000B6B0B"/>
    <w:rsid w:val="000C35A4"/>
    <w:rsid w:val="00100161"/>
    <w:rsid w:val="001050F3"/>
    <w:rsid w:val="001136B1"/>
    <w:rsid w:val="00114A14"/>
    <w:rsid w:val="001172E9"/>
    <w:rsid w:val="00136203"/>
    <w:rsid w:val="0016104F"/>
    <w:rsid w:val="00164AB1"/>
    <w:rsid w:val="00192287"/>
    <w:rsid w:val="00205DDB"/>
    <w:rsid w:val="00224E6C"/>
    <w:rsid w:val="0022519B"/>
    <w:rsid w:val="00240DFD"/>
    <w:rsid w:val="00280ACA"/>
    <w:rsid w:val="002D0636"/>
    <w:rsid w:val="002E43B1"/>
    <w:rsid w:val="002F2AFE"/>
    <w:rsid w:val="002F3305"/>
    <w:rsid w:val="0034493A"/>
    <w:rsid w:val="003516C4"/>
    <w:rsid w:val="003867B9"/>
    <w:rsid w:val="003966A1"/>
    <w:rsid w:val="003B36CB"/>
    <w:rsid w:val="003F3BA2"/>
    <w:rsid w:val="0040506D"/>
    <w:rsid w:val="00412CE2"/>
    <w:rsid w:val="00453CA8"/>
    <w:rsid w:val="0047258C"/>
    <w:rsid w:val="00495F24"/>
    <w:rsid w:val="004B15A9"/>
    <w:rsid w:val="004D2EEB"/>
    <w:rsid w:val="004D5828"/>
    <w:rsid w:val="00533F89"/>
    <w:rsid w:val="00535CED"/>
    <w:rsid w:val="005943EA"/>
    <w:rsid w:val="005C26D4"/>
    <w:rsid w:val="005D213B"/>
    <w:rsid w:val="005F7281"/>
    <w:rsid w:val="00603226"/>
    <w:rsid w:val="00611A96"/>
    <w:rsid w:val="00653666"/>
    <w:rsid w:val="00653986"/>
    <w:rsid w:val="00686D35"/>
    <w:rsid w:val="006A458A"/>
    <w:rsid w:val="007126E4"/>
    <w:rsid w:val="0075193B"/>
    <w:rsid w:val="007645C0"/>
    <w:rsid w:val="007C321B"/>
    <w:rsid w:val="007D6F25"/>
    <w:rsid w:val="007E5C4A"/>
    <w:rsid w:val="00830AB7"/>
    <w:rsid w:val="00863C26"/>
    <w:rsid w:val="00867854"/>
    <w:rsid w:val="00894621"/>
    <w:rsid w:val="008B5474"/>
    <w:rsid w:val="008C00C7"/>
    <w:rsid w:val="008D003C"/>
    <w:rsid w:val="008D0AB2"/>
    <w:rsid w:val="009403E5"/>
    <w:rsid w:val="00985F00"/>
    <w:rsid w:val="00995C43"/>
    <w:rsid w:val="00A32B16"/>
    <w:rsid w:val="00A50A0C"/>
    <w:rsid w:val="00A5365B"/>
    <w:rsid w:val="00A8654A"/>
    <w:rsid w:val="00AE5EC8"/>
    <w:rsid w:val="00B2420E"/>
    <w:rsid w:val="00B52E77"/>
    <w:rsid w:val="00BE1FE4"/>
    <w:rsid w:val="00C0189C"/>
    <w:rsid w:val="00C06DC8"/>
    <w:rsid w:val="00C12D8E"/>
    <w:rsid w:val="00C5696C"/>
    <w:rsid w:val="00CD2E32"/>
    <w:rsid w:val="00CF6687"/>
    <w:rsid w:val="00D1054E"/>
    <w:rsid w:val="00D1087B"/>
    <w:rsid w:val="00D54DA0"/>
    <w:rsid w:val="00D6060A"/>
    <w:rsid w:val="00D82ECD"/>
    <w:rsid w:val="00DE65CA"/>
    <w:rsid w:val="00E021A0"/>
    <w:rsid w:val="00E43BE2"/>
    <w:rsid w:val="00E674E1"/>
    <w:rsid w:val="00EA0FED"/>
    <w:rsid w:val="00EB77C9"/>
    <w:rsid w:val="00F23D4A"/>
    <w:rsid w:val="00F414EC"/>
    <w:rsid w:val="00F7543C"/>
    <w:rsid w:val="00F95919"/>
    <w:rsid w:val="00FC2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E3F9"/>
  <w15:docId w15:val="{74ECECFF-8151-4084-839C-7F425B1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imSun" w:hAnsi="Source Sans Pro" w:cs="Mangal"/>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58C"/>
    <w:pPr>
      <w:spacing w:line="288" w:lineRule="auto"/>
    </w:pPr>
  </w:style>
  <w:style w:type="paragraph" w:styleId="Titre1">
    <w:name w:val="heading 1"/>
    <w:next w:val="Textestandard"/>
    <w:link w:val="Titre1Car"/>
    <w:uiPriority w:val="8"/>
    <w:qFormat/>
    <w:rsid w:val="008C00C7"/>
    <w:pPr>
      <w:keepNext/>
      <w:spacing w:before="240" w:after="60"/>
      <w:outlineLvl w:val="0"/>
    </w:pPr>
    <w:rPr>
      <w:rFonts w:ascii="Source Sans Pro Black" w:eastAsia="Times New Roman" w:hAnsi="Source Sans Pro Black"/>
      <w:b/>
      <w:bCs/>
      <w:caps/>
      <w:w w:val="80"/>
      <w:kern w:val="32"/>
      <w:sz w:val="32"/>
      <w:szCs w:val="29"/>
      <w:lang w:eastAsia="zh-CN" w:bidi="hi-IN"/>
    </w:rPr>
  </w:style>
  <w:style w:type="paragraph" w:styleId="Titre2">
    <w:name w:val="heading 2"/>
    <w:next w:val="Textestandard"/>
    <w:link w:val="Titre2Car"/>
    <w:uiPriority w:val="8"/>
    <w:unhideWhenUsed/>
    <w:qFormat/>
    <w:rsid w:val="008D0AB2"/>
    <w:pPr>
      <w:keepNext/>
      <w:spacing w:before="240" w:line="288" w:lineRule="auto"/>
      <w:ind w:left="284"/>
      <w:outlineLvl w:val="1"/>
    </w:pPr>
    <w:rPr>
      <w:rFonts w:ascii="Source Sans Pro SemiBold" w:eastAsia="Times New Roman" w:hAnsi="Source Sans Pro SemiBold"/>
      <w:b/>
      <w:bCs/>
      <w:i/>
      <w:iCs/>
      <w:smallCaps/>
      <w:color w:val="404040"/>
      <w:kern w:val="3"/>
      <w:sz w:val="24"/>
      <w:szCs w:val="25"/>
      <w:lang w:eastAsia="zh-CN" w:bidi="hi-IN"/>
    </w:rPr>
  </w:style>
  <w:style w:type="paragraph" w:styleId="Titre3">
    <w:name w:val="heading 3"/>
    <w:next w:val="Textestandard"/>
    <w:link w:val="Titre3Car"/>
    <w:uiPriority w:val="9"/>
    <w:unhideWhenUsed/>
    <w:rsid w:val="008D0AB2"/>
    <w:pPr>
      <w:keepNext/>
      <w:spacing w:before="120" w:line="288" w:lineRule="auto"/>
      <w:ind w:left="567"/>
      <w:outlineLvl w:val="2"/>
    </w:pPr>
    <w:rPr>
      <w:rFonts w:ascii="Source Sans Pro SemiBold" w:eastAsia="Times New Roman" w:hAnsi="Source Sans Pro SemiBold"/>
      <w:b/>
      <w:bCs/>
      <w:i/>
      <w:color w:val="595959"/>
      <w:kern w:val="3"/>
      <w:sz w:val="22"/>
      <w:szCs w:val="23"/>
      <w:lang w:eastAsia="zh-CN" w:bidi="hi-IN"/>
    </w:rPr>
  </w:style>
  <w:style w:type="paragraph" w:styleId="Titre4">
    <w:name w:val="heading 4"/>
    <w:next w:val="Textestandard"/>
    <w:link w:val="Titre4Car"/>
    <w:uiPriority w:val="9"/>
    <w:unhideWhenUsed/>
    <w:rsid w:val="008D0AB2"/>
    <w:pPr>
      <w:keepNext/>
      <w:spacing w:before="240" w:after="60" w:line="288" w:lineRule="auto"/>
      <w:outlineLvl w:val="3"/>
    </w:pPr>
    <w:rPr>
      <w:rFonts w:eastAsia="Times New Roman"/>
      <w:b/>
      <w:bCs/>
      <w:smallCaps/>
      <w:kern w:val="3"/>
      <w:szCs w:val="25"/>
      <w:lang w:eastAsia="zh-CN" w:bidi="hi-IN"/>
    </w:rPr>
  </w:style>
  <w:style w:type="paragraph" w:styleId="Titre5">
    <w:name w:val="heading 5"/>
    <w:basedOn w:val="Normal"/>
    <w:next w:val="Normal"/>
    <w:link w:val="Titre5Car"/>
    <w:uiPriority w:val="9"/>
    <w:unhideWhenUsed/>
    <w:rsid w:val="008D0AB2"/>
    <w:pPr>
      <w:spacing w:before="240" w:after="60"/>
      <w:outlineLvl w:val="4"/>
    </w:pPr>
    <w:rPr>
      <w:rFonts w:eastAsia="Times New Roman"/>
      <w:b/>
      <w:bCs/>
      <w:i/>
      <w:iCs/>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standard">
    <w:name w:val="Texte standard"/>
    <w:link w:val="TextestandardCar"/>
    <w:qFormat/>
    <w:rsid w:val="007D6F25"/>
    <w:pPr>
      <w:spacing w:before="120" w:after="120" w:line="288" w:lineRule="auto"/>
      <w:jc w:val="both"/>
    </w:pPr>
    <w:rPr>
      <w:kern w:val="3"/>
      <w:lang w:eastAsia="zh-CN" w:bidi="hi-IN"/>
    </w:rPr>
  </w:style>
  <w:style w:type="character" w:customStyle="1" w:styleId="TextestandardCar">
    <w:name w:val="Texte standard Car"/>
    <w:link w:val="Textestandard"/>
    <w:rsid w:val="0047258C"/>
    <w:rPr>
      <w:rFonts w:ascii="Source Sans Pro" w:hAnsi="Source Sans Pro"/>
      <w:kern w:val="3"/>
      <w:lang w:eastAsia="zh-CN" w:bidi="hi-IN"/>
    </w:rPr>
  </w:style>
  <w:style w:type="character" w:customStyle="1" w:styleId="Titre1Car">
    <w:name w:val="Titre 1 Car"/>
    <w:link w:val="Titre1"/>
    <w:uiPriority w:val="8"/>
    <w:rsid w:val="008C00C7"/>
    <w:rPr>
      <w:rFonts w:ascii="Source Sans Pro Black" w:eastAsia="Times New Roman" w:hAnsi="Source Sans Pro Black"/>
      <w:b/>
      <w:bCs/>
      <w:caps/>
      <w:w w:val="80"/>
      <w:kern w:val="32"/>
      <w:sz w:val="32"/>
      <w:szCs w:val="29"/>
      <w:lang w:eastAsia="zh-CN" w:bidi="hi-IN"/>
    </w:rPr>
  </w:style>
  <w:style w:type="character" w:customStyle="1" w:styleId="Titre2Car">
    <w:name w:val="Titre 2 Car"/>
    <w:link w:val="Titre2"/>
    <w:uiPriority w:val="8"/>
    <w:rsid w:val="0047258C"/>
    <w:rPr>
      <w:rFonts w:ascii="Source Sans Pro SemiBold" w:eastAsia="Times New Roman" w:hAnsi="Source Sans Pro SemiBold"/>
      <w:b/>
      <w:bCs/>
      <w:i/>
      <w:iCs/>
      <w:smallCaps/>
      <w:color w:val="404040"/>
      <w:kern w:val="3"/>
      <w:sz w:val="24"/>
      <w:szCs w:val="25"/>
      <w:lang w:eastAsia="zh-CN" w:bidi="hi-IN"/>
    </w:rPr>
  </w:style>
  <w:style w:type="character" w:customStyle="1" w:styleId="Titre3Car">
    <w:name w:val="Titre 3 Car"/>
    <w:link w:val="Titre3"/>
    <w:uiPriority w:val="9"/>
    <w:rsid w:val="008D0AB2"/>
    <w:rPr>
      <w:rFonts w:ascii="Source Sans Pro SemiBold" w:eastAsia="Times New Roman" w:hAnsi="Source Sans Pro SemiBold"/>
      <w:b/>
      <w:bCs/>
      <w:i/>
      <w:color w:val="595959"/>
      <w:kern w:val="3"/>
      <w:sz w:val="22"/>
      <w:szCs w:val="23"/>
      <w:lang w:eastAsia="zh-CN" w:bidi="hi-IN"/>
    </w:rPr>
  </w:style>
  <w:style w:type="character" w:customStyle="1" w:styleId="Titre4Car">
    <w:name w:val="Titre 4 Car"/>
    <w:link w:val="Titre4"/>
    <w:uiPriority w:val="9"/>
    <w:rsid w:val="008D0AB2"/>
    <w:rPr>
      <w:rFonts w:ascii="Source Sans Pro" w:eastAsia="Times New Roman" w:hAnsi="Source Sans Pro"/>
      <w:b/>
      <w:bCs/>
      <w:smallCaps/>
      <w:kern w:val="3"/>
      <w:szCs w:val="25"/>
      <w:lang w:eastAsia="zh-CN" w:bidi="hi-IN"/>
    </w:rPr>
  </w:style>
  <w:style w:type="character" w:customStyle="1" w:styleId="Titre5Car">
    <w:name w:val="Titre 5 Car"/>
    <w:link w:val="Titre5"/>
    <w:uiPriority w:val="9"/>
    <w:rsid w:val="008D0AB2"/>
    <w:rPr>
      <w:rFonts w:ascii="Source Sans Pro" w:eastAsia="Times New Roman" w:hAnsi="Source Sans Pro"/>
      <w:b/>
      <w:bCs/>
      <w:i/>
      <w:iCs/>
      <w:kern w:val="3"/>
      <w:szCs w:val="23"/>
      <w:lang w:eastAsia="zh-CN" w:bidi="hi-IN"/>
    </w:rPr>
  </w:style>
  <w:style w:type="paragraph" w:styleId="Paragraphedeliste">
    <w:name w:val="List Paragraph"/>
    <w:basedOn w:val="Normal"/>
    <w:uiPriority w:val="34"/>
    <w:qFormat/>
    <w:rsid w:val="008D0AB2"/>
    <w:pPr>
      <w:ind w:left="708"/>
    </w:pPr>
  </w:style>
  <w:style w:type="paragraph" w:styleId="Liste">
    <w:name w:val="List"/>
    <w:qFormat/>
    <w:rsid w:val="00A32B16"/>
    <w:pPr>
      <w:numPr>
        <w:numId w:val="1"/>
      </w:numPr>
      <w:spacing w:line="288" w:lineRule="auto"/>
      <w:ind w:left="924" w:hanging="357"/>
    </w:pPr>
    <w:rPr>
      <w:kern w:val="3"/>
      <w:szCs w:val="24"/>
      <w:lang w:eastAsia="zh-CN" w:bidi="hi-IN"/>
    </w:rPr>
  </w:style>
  <w:style w:type="paragraph" w:styleId="Lgende">
    <w:name w:val="caption"/>
    <w:basedOn w:val="Normal"/>
    <w:rsid w:val="00A32B16"/>
    <w:pPr>
      <w:suppressLineNumbers/>
      <w:spacing w:before="120" w:after="120"/>
    </w:pPr>
    <w:rPr>
      <w:iCs/>
      <w:sz w:val="16"/>
    </w:rPr>
  </w:style>
  <w:style w:type="character" w:styleId="Rfrencelgre">
    <w:name w:val="Subtle Reference"/>
    <w:uiPriority w:val="31"/>
    <w:rsid w:val="008D0AB2"/>
    <w:rPr>
      <w:smallCaps/>
      <w:color w:val="C0504D"/>
      <w:u w:val="single"/>
    </w:rPr>
  </w:style>
  <w:style w:type="paragraph" w:styleId="En-tte">
    <w:name w:val="header"/>
    <w:basedOn w:val="Normal"/>
    <w:link w:val="En-tteCar"/>
    <w:uiPriority w:val="99"/>
    <w:unhideWhenUsed/>
    <w:rsid w:val="0047258C"/>
    <w:pPr>
      <w:tabs>
        <w:tab w:val="center" w:pos="4536"/>
        <w:tab w:val="right" w:pos="9072"/>
      </w:tabs>
    </w:pPr>
  </w:style>
  <w:style w:type="character" w:customStyle="1" w:styleId="En-tteCar">
    <w:name w:val="En-tête Car"/>
    <w:link w:val="En-tte"/>
    <w:uiPriority w:val="99"/>
    <w:rsid w:val="0047258C"/>
    <w:rPr>
      <w:rFonts w:ascii="Source Sans Pro" w:hAnsi="Source Sans Pro"/>
      <w:kern w:val="3"/>
      <w:szCs w:val="24"/>
      <w:lang w:eastAsia="zh-CN" w:bidi="hi-IN"/>
    </w:rPr>
  </w:style>
  <w:style w:type="paragraph" w:styleId="Pieddepage">
    <w:name w:val="footer"/>
    <w:basedOn w:val="Normal"/>
    <w:link w:val="PieddepageCar"/>
    <w:uiPriority w:val="99"/>
    <w:unhideWhenUsed/>
    <w:rsid w:val="0047258C"/>
    <w:pPr>
      <w:tabs>
        <w:tab w:val="center" w:pos="4536"/>
        <w:tab w:val="right" w:pos="9072"/>
      </w:tabs>
    </w:pPr>
  </w:style>
  <w:style w:type="character" w:customStyle="1" w:styleId="PieddepageCar">
    <w:name w:val="Pied de page Car"/>
    <w:link w:val="Pieddepage"/>
    <w:uiPriority w:val="99"/>
    <w:rsid w:val="0047258C"/>
    <w:rPr>
      <w:rFonts w:ascii="Source Sans Pro" w:hAnsi="Source Sans Pro"/>
      <w:kern w:val="3"/>
      <w:szCs w:val="24"/>
      <w:lang w:eastAsia="zh-CN" w:bidi="hi-IN"/>
    </w:rPr>
  </w:style>
  <w:style w:type="paragraph" w:customStyle="1" w:styleId="ListeN">
    <w:name w:val="Liste N°"/>
    <w:rsid w:val="008C00C7"/>
    <w:pPr>
      <w:numPr>
        <w:numId w:val="2"/>
      </w:numPr>
      <w:ind w:left="714" w:hanging="357"/>
    </w:pPr>
  </w:style>
  <w:style w:type="paragraph" w:customStyle="1" w:styleId="Textestandardentte">
    <w:name w:val="Texte standard entête"/>
    <w:basedOn w:val="Textestandard"/>
    <w:link w:val="TextestandardentteCar"/>
    <w:rsid w:val="007D6F25"/>
    <w:pPr>
      <w:spacing w:before="0" w:after="0"/>
    </w:pPr>
  </w:style>
  <w:style w:type="character" w:customStyle="1" w:styleId="TextestandardentteCar">
    <w:name w:val="Texte standard entête Car"/>
    <w:basedOn w:val="TextestandardCar"/>
    <w:link w:val="Textestandardentte"/>
    <w:rsid w:val="007D6F25"/>
    <w:rPr>
      <w:rFonts w:ascii="Source Sans Pro" w:hAnsi="Source Sans Pro"/>
      <w:kern w:val="3"/>
      <w:lang w:eastAsia="zh-CN" w:bidi="hi-IN"/>
    </w:rPr>
  </w:style>
  <w:style w:type="paragraph" w:customStyle="1" w:styleId="Coordonnesoudate">
    <w:name w:val="Coordonnées ou date"/>
    <w:basedOn w:val="Normal"/>
    <w:rsid w:val="008D0AB2"/>
    <w:pPr>
      <w:suppressLineNumbers/>
    </w:pPr>
    <w:rPr>
      <w:sz w:val="18"/>
      <w:szCs w:val="18"/>
    </w:rPr>
  </w:style>
  <w:style w:type="paragraph" w:customStyle="1" w:styleId="Nom">
    <w:name w:val="Nom"/>
    <w:basedOn w:val="Normal"/>
    <w:rsid w:val="008D0AB2"/>
    <w:pPr>
      <w:suppressLineNumbers/>
    </w:pPr>
    <w:rPr>
      <w:sz w:val="22"/>
      <w:szCs w:val="22"/>
    </w:rPr>
  </w:style>
  <w:style w:type="character" w:customStyle="1" w:styleId="Internetlink">
    <w:name w:val="Internet link"/>
    <w:rsid w:val="00A32B16"/>
    <w:rPr>
      <w:rFonts w:ascii="Source Sans Pro" w:hAnsi="Source Sans Pro"/>
      <w:b w:val="0"/>
      <w:i w:val="0"/>
      <w:caps w:val="0"/>
      <w:smallCaps w:val="0"/>
      <w:strike w:val="0"/>
      <w:dstrike w:val="0"/>
      <w:vanish w:val="0"/>
      <w:color w:val="632423"/>
      <w:sz w:val="20"/>
      <w:u w:val="dotted" w:color="632423"/>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ontenuchamps">
    <w:name w:val="Contenu champs"/>
    <w:uiPriority w:val="99"/>
    <w:rPr>
      <w:rFonts w:ascii="Source Sans Pro" w:hAnsi="Source Sans Pro"/>
      <w:i/>
      <w:iCs/>
      <w:color w:val="000000"/>
      <w:sz w:val="20"/>
      <w:szCs w:val="20"/>
    </w:rPr>
  </w:style>
  <w:style w:type="character" w:customStyle="1" w:styleId="Nomchamps">
    <w:name w:val="Nom champs"/>
    <w:rPr>
      <w:rFonts w:ascii="Source Sans Pro" w:hAnsi="Source Sans Pro"/>
      <w:i/>
      <w:iCs/>
      <w:color w:val="333333"/>
      <w:sz w:val="20"/>
      <w:szCs w:val="20"/>
    </w:rPr>
  </w:style>
  <w:style w:type="character" w:customStyle="1" w:styleId="Contenuchampsgras">
    <w:name w:val="Contenu champs gras"/>
    <w:uiPriority w:val="99"/>
    <w:rPr>
      <w:rFonts w:ascii="Source Sans Pro" w:hAnsi="Source Sans Pro"/>
      <w:b/>
      <w:bCs/>
      <w:i/>
      <w:iCs/>
      <w:color w:val="333333"/>
      <w:sz w:val="20"/>
      <w:szCs w:val="20"/>
    </w:rPr>
  </w:style>
  <w:style w:type="paragraph" w:styleId="Textedebulles">
    <w:name w:val="Balloon Text"/>
    <w:basedOn w:val="Normal"/>
    <w:link w:val="TextedebullesCar"/>
    <w:uiPriority w:val="99"/>
    <w:semiHidden/>
    <w:unhideWhenUsed/>
    <w:rsid w:val="00114A14"/>
    <w:rPr>
      <w:rFonts w:ascii="Tahoma" w:hAnsi="Tahoma"/>
      <w:sz w:val="16"/>
      <w:szCs w:val="14"/>
    </w:rPr>
  </w:style>
  <w:style w:type="character" w:customStyle="1" w:styleId="TextedebullesCar">
    <w:name w:val="Texte de bulles Car"/>
    <w:link w:val="Textedebulles"/>
    <w:uiPriority w:val="99"/>
    <w:semiHidden/>
    <w:rsid w:val="00114A14"/>
    <w:rPr>
      <w:rFonts w:ascii="Tahoma" w:hAnsi="Tahoma"/>
      <w:sz w:val="16"/>
      <w:szCs w:val="14"/>
    </w:rPr>
  </w:style>
  <w:style w:type="character" w:customStyle="1" w:styleId="rfrencesintituls">
    <w:name w:val="références intitulés"/>
    <w:rsid w:val="007C321B"/>
    <w:rPr>
      <w:rFonts w:ascii="Source Sans Pro" w:hAnsi="Source Sans Pro"/>
      <w:i/>
      <w:iCs/>
      <w:color w:val="595959"/>
      <w:sz w:val="20"/>
      <w:szCs w:val="20"/>
    </w:rPr>
  </w:style>
  <w:style w:type="character" w:customStyle="1" w:styleId="Noms">
    <w:name w:val="Noms"/>
    <w:rsid w:val="007D6F25"/>
    <w:rPr>
      <w:rFonts w:ascii="Source Sans Pro" w:hAnsi="Source Sans Pro"/>
      <w:kern w:val="3"/>
      <w:sz w:val="22"/>
      <w:szCs w:val="20"/>
      <w:lang w:eastAsia="zh-CN" w:bidi="hi-IN"/>
    </w:rPr>
  </w:style>
  <w:style w:type="paragraph" w:styleId="NormalWeb">
    <w:name w:val="Normal (Web)"/>
    <w:basedOn w:val="Normal"/>
    <w:uiPriority w:val="99"/>
    <w:semiHidden/>
    <w:unhideWhenUsed/>
    <w:rsid w:val="00653666"/>
    <w:pPr>
      <w:spacing w:before="100" w:beforeAutospacing="1" w:after="100" w:afterAutospacing="1"/>
    </w:pPr>
    <w:rPr>
      <w:rFonts w:eastAsia="Times New Roman" w:cs="Times New Roman"/>
    </w:rPr>
  </w:style>
  <w:style w:type="paragraph" w:styleId="Citation">
    <w:name w:val="Quote"/>
    <w:basedOn w:val="Normal"/>
    <w:next w:val="Normal"/>
    <w:link w:val="CitationCar"/>
    <w:uiPriority w:val="11"/>
    <w:qFormat/>
    <w:rsid w:val="00412CE2"/>
    <w:pPr>
      <w:spacing w:before="60" w:after="60"/>
      <w:ind w:left="567" w:right="567"/>
    </w:pPr>
    <w:rPr>
      <w:rFonts w:ascii="Open Sans Light" w:hAnsi="Open Sans Light"/>
      <w:i/>
      <w:iCs/>
      <w:color w:val="404040"/>
      <w:sz w:val="22"/>
      <w:szCs w:val="21"/>
    </w:rPr>
  </w:style>
  <w:style w:type="character" w:customStyle="1" w:styleId="CitationCar">
    <w:name w:val="Citation Car"/>
    <w:link w:val="Citation"/>
    <w:uiPriority w:val="11"/>
    <w:rsid w:val="0047258C"/>
    <w:rPr>
      <w:rFonts w:ascii="Open Sans Light" w:hAnsi="Open Sans Light"/>
      <w:i/>
      <w:iCs/>
      <w:color w:val="404040"/>
      <w:kern w:val="3"/>
      <w:sz w:val="22"/>
      <w:szCs w:val="21"/>
      <w:lang w:eastAsia="zh-CN" w:bidi="hi-IN"/>
    </w:rPr>
  </w:style>
  <w:style w:type="paragraph" w:styleId="Sous-titre">
    <w:name w:val="Subtitle"/>
    <w:next w:val="Textestandard"/>
    <w:link w:val="Sous-titreCar"/>
    <w:uiPriority w:val="10"/>
    <w:qFormat/>
    <w:rsid w:val="008D0AB2"/>
    <w:pPr>
      <w:spacing w:after="60" w:line="288" w:lineRule="auto"/>
      <w:jc w:val="center"/>
      <w:outlineLvl w:val="1"/>
    </w:pPr>
    <w:rPr>
      <w:rFonts w:ascii="Source Sans Pro Light" w:eastAsia="Times New Roman" w:hAnsi="Source Sans Pro Light"/>
      <w:color w:val="404040"/>
      <w:kern w:val="3"/>
      <w:sz w:val="24"/>
      <w:szCs w:val="21"/>
      <w:lang w:eastAsia="zh-CN" w:bidi="hi-IN"/>
    </w:rPr>
  </w:style>
  <w:style w:type="character" w:customStyle="1" w:styleId="Sous-titreCar">
    <w:name w:val="Sous-titre Car"/>
    <w:link w:val="Sous-titre"/>
    <w:uiPriority w:val="10"/>
    <w:rsid w:val="0047258C"/>
    <w:rPr>
      <w:rFonts w:ascii="Source Sans Pro Light" w:eastAsia="Times New Roman" w:hAnsi="Source Sans Pro Light"/>
      <w:color w:val="404040"/>
      <w:kern w:val="3"/>
      <w:sz w:val="24"/>
      <w:szCs w:val="21"/>
      <w:lang w:eastAsia="zh-CN" w:bidi="hi-IN"/>
    </w:rPr>
  </w:style>
  <w:style w:type="paragraph" w:styleId="Titre">
    <w:name w:val="Title"/>
    <w:basedOn w:val="Normal"/>
    <w:next w:val="Normal"/>
    <w:link w:val="TitreCar"/>
    <w:uiPriority w:val="9"/>
    <w:qFormat/>
    <w:rsid w:val="008D0AB2"/>
    <w:pPr>
      <w:spacing w:before="240" w:after="60"/>
      <w:jc w:val="center"/>
      <w:outlineLvl w:val="0"/>
    </w:pPr>
    <w:rPr>
      <w:rFonts w:ascii="Source Sans Pro Black" w:eastAsia="Times New Roman" w:hAnsi="Source Sans Pro Black"/>
      <w:bCs/>
      <w:caps/>
      <w:kern w:val="28"/>
      <w:sz w:val="32"/>
      <w:szCs w:val="29"/>
    </w:rPr>
  </w:style>
  <w:style w:type="character" w:customStyle="1" w:styleId="TitreCar">
    <w:name w:val="Titre Car"/>
    <w:link w:val="Titre"/>
    <w:uiPriority w:val="9"/>
    <w:rsid w:val="0047258C"/>
    <w:rPr>
      <w:rFonts w:ascii="Source Sans Pro Black" w:eastAsia="Times New Roman" w:hAnsi="Source Sans Pro Black"/>
      <w:bCs/>
      <w:caps/>
      <w:kern w:val="28"/>
      <w:sz w:val="32"/>
      <w:szCs w:val="29"/>
      <w:lang w:eastAsia="zh-CN" w:bidi="hi-IN"/>
    </w:rPr>
  </w:style>
  <w:style w:type="character" w:styleId="Lienhypertexte">
    <w:name w:val="Hyperlink"/>
    <w:basedOn w:val="Policepardfaut"/>
    <w:uiPriority w:val="99"/>
    <w:unhideWhenUsed/>
    <w:rsid w:val="00000025"/>
    <w:rPr>
      <w:color w:val="0563C1" w:themeColor="hyperlink"/>
      <w:u w:val="single"/>
    </w:rPr>
  </w:style>
  <w:style w:type="character" w:styleId="lev">
    <w:name w:val="Strong"/>
    <w:basedOn w:val="Policepardfaut"/>
    <w:uiPriority w:val="22"/>
    <w:qFormat/>
    <w:rsid w:val="00453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515">
      <w:bodyDiv w:val="1"/>
      <w:marLeft w:val="0"/>
      <w:marRight w:val="0"/>
      <w:marTop w:val="0"/>
      <w:marBottom w:val="0"/>
      <w:divBdr>
        <w:top w:val="none" w:sz="0" w:space="0" w:color="auto"/>
        <w:left w:val="none" w:sz="0" w:space="0" w:color="auto"/>
        <w:bottom w:val="none" w:sz="0" w:space="0" w:color="auto"/>
        <w:right w:val="none" w:sz="0" w:space="0" w:color="auto"/>
      </w:divBdr>
    </w:div>
    <w:div w:id="289670518">
      <w:bodyDiv w:val="1"/>
      <w:marLeft w:val="0"/>
      <w:marRight w:val="0"/>
      <w:marTop w:val="0"/>
      <w:marBottom w:val="0"/>
      <w:divBdr>
        <w:top w:val="none" w:sz="0" w:space="0" w:color="auto"/>
        <w:left w:val="none" w:sz="0" w:space="0" w:color="auto"/>
        <w:bottom w:val="none" w:sz="0" w:space="0" w:color="auto"/>
        <w:right w:val="none" w:sz="0" w:space="0" w:color="auto"/>
      </w:divBdr>
    </w:div>
    <w:div w:id="292489924">
      <w:bodyDiv w:val="1"/>
      <w:marLeft w:val="0"/>
      <w:marRight w:val="0"/>
      <w:marTop w:val="0"/>
      <w:marBottom w:val="0"/>
      <w:divBdr>
        <w:top w:val="none" w:sz="0" w:space="0" w:color="auto"/>
        <w:left w:val="none" w:sz="0" w:space="0" w:color="auto"/>
        <w:bottom w:val="none" w:sz="0" w:space="0" w:color="auto"/>
        <w:right w:val="none" w:sz="0" w:space="0" w:color="auto"/>
      </w:divBdr>
    </w:div>
    <w:div w:id="1164932948">
      <w:bodyDiv w:val="1"/>
      <w:marLeft w:val="0"/>
      <w:marRight w:val="0"/>
      <w:marTop w:val="0"/>
      <w:marBottom w:val="0"/>
      <w:divBdr>
        <w:top w:val="none" w:sz="0" w:space="0" w:color="auto"/>
        <w:left w:val="none" w:sz="0" w:space="0" w:color="auto"/>
        <w:bottom w:val="none" w:sz="0" w:space="0" w:color="auto"/>
        <w:right w:val="none" w:sz="0" w:space="0" w:color="auto"/>
      </w:divBdr>
    </w:div>
    <w:div w:id="12871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distribution@cc-hvs.fr"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union\OneDrive%20-%20CC%20HAUT%20VAL%20DE%20SEVRE\Documents\Mod&#232;les%20Office%20personnalis&#233;s\offre%20stage%20PGS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offre stage PGSSE</Template>
  <TotalTime>10</TotalTime>
  <Pages>3</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5483</CharactersWithSpaces>
  <SharedDoc>false</SharedDoc>
  <HLinks>
    <vt:vector size="12" baseType="variant">
      <vt:variant>
        <vt:i4>1966188</vt:i4>
      </vt:variant>
      <vt:variant>
        <vt:i4>3</vt:i4>
      </vt:variant>
      <vt:variant>
        <vt:i4>0</vt:i4>
      </vt:variant>
      <vt:variant>
        <vt:i4>5</vt:i4>
      </vt:variant>
      <vt:variant>
        <vt:lpwstr>mailto:contact@cc-hvs.fr</vt:lpwstr>
      </vt:variant>
      <vt:variant>
        <vt:lpwstr/>
      </vt:variant>
      <vt:variant>
        <vt:i4>1966188</vt:i4>
      </vt:variant>
      <vt:variant>
        <vt:i4>0</vt:i4>
      </vt:variant>
      <vt:variant>
        <vt:i4>0</vt:i4>
      </vt:variant>
      <vt:variant>
        <vt:i4>5</vt:i4>
      </vt:variant>
      <vt:variant>
        <vt:lpwstr>mailto:contact@cc-hvs.fr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Reunion</dc:creator>
  <cp:lastModifiedBy>Mylène PROUST-COTTANCEAU</cp:lastModifiedBy>
  <cp:revision>3</cp:revision>
  <cp:lastPrinted>2014-01-22T23:09:00Z</cp:lastPrinted>
  <dcterms:created xsi:type="dcterms:W3CDTF">2024-01-23T15:02:00Z</dcterms:created>
  <dcterms:modified xsi:type="dcterms:W3CDTF">2024-01-25T13:17:00Z</dcterms:modified>
</cp:coreProperties>
</file>