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5AE9" w14:textId="34A58299" w:rsidR="00FC2D16" w:rsidRDefault="00036629">
      <w:pPr>
        <w:rPr>
          <w:rFonts w:cstheme="minorHAnsi"/>
          <w:sz w:val="20"/>
          <w:szCs w:val="20"/>
        </w:rPr>
      </w:pPr>
      <w:r w:rsidRPr="00632AD1">
        <w:rPr>
          <w:rFonts w:cstheme="minorHAnsi"/>
          <w:b/>
          <w:noProof/>
          <w:sz w:val="20"/>
          <w:szCs w:val="20"/>
          <w:lang w:eastAsia="fr-FR"/>
        </w:rPr>
        <w:drawing>
          <wp:anchor distT="0" distB="0" distL="114300" distR="114300" simplePos="0" relativeHeight="251660288" behindDoc="1" locked="0" layoutInCell="1" allowOverlap="1" wp14:anchorId="501B33A2" wp14:editId="2FAA55AC">
            <wp:simplePos x="0" y="0"/>
            <wp:positionH relativeFrom="margin">
              <wp:posOffset>-31115</wp:posOffset>
            </wp:positionH>
            <wp:positionV relativeFrom="paragraph">
              <wp:posOffset>0</wp:posOffset>
            </wp:positionV>
            <wp:extent cx="1272540" cy="1473200"/>
            <wp:effectExtent l="0" t="0" r="3810" b="0"/>
            <wp:wrapTight wrapText="bothSides">
              <wp:wrapPolygon edited="0">
                <wp:start x="0" y="0"/>
                <wp:lineTo x="0" y="21228"/>
                <wp:lineTo x="21341" y="21228"/>
                <wp:lineTo x="21341" y="0"/>
                <wp:lineTo x="0" y="0"/>
              </wp:wrapPolygon>
            </wp:wrapTight>
            <wp:docPr id="3" name="Image 3" descr="\\Serveur2016\bureautique\GROUPE 1\22 - Association Régionale\LOGO AR\Logo 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2016\bureautique\GROUPE 1\22 - Association Régionale\LOGO AR\Logo 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D16" w:rsidRPr="00632AD1">
        <w:rPr>
          <w:rFonts w:cstheme="minorHAnsi"/>
          <w:sz w:val="20"/>
          <w:szCs w:val="20"/>
        </w:rPr>
        <w:t xml:space="preserve"> </w:t>
      </w:r>
    </w:p>
    <w:p w14:paraId="6CA28431" w14:textId="41873BA4" w:rsidR="00A0067B" w:rsidRPr="00632AD1" w:rsidRDefault="00632AD1" w:rsidP="00A0067B">
      <w:pPr>
        <w:jc w:val="center"/>
        <w:rPr>
          <w:rFonts w:cstheme="minorHAnsi"/>
          <w:color w:val="002060"/>
          <w:sz w:val="48"/>
          <w:szCs w:val="48"/>
        </w:rPr>
      </w:pPr>
      <w:r>
        <w:rPr>
          <w:rFonts w:cstheme="minorHAnsi"/>
          <w:color w:val="002060"/>
          <w:sz w:val="48"/>
          <w:szCs w:val="48"/>
        </w:rPr>
        <w:t>OFFRE D’EMPLOI</w:t>
      </w:r>
    </w:p>
    <w:p w14:paraId="31B64D0E" w14:textId="65B69AA9" w:rsidR="00A53340" w:rsidRPr="00632AD1" w:rsidRDefault="00A0067B" w:rsidP="00A32574">
      <w:pPr>
        <w:pStyle w:val="Paragraphedeliste"/>
        <w:ind w:left="0"/>
        <w:jc w:val="center"/>
        <w:rPr>
          <w:rFonts w:cstheme="minorHAnsi"/>
          <w:color w:val="002060"/>
          <w:sz w:val="28"/>
          <w:szCs w:val="28"/>
        </w:rPr>
      </w:pPr>
      <w:r w:rsidRPr="00632AD1">
        <w:rPr>
          <w:rFonts w:cstheme="minorHAnsi"/>
          <w:color w:val="002060"/>
          <w:sz w:val="28"/>
          <w:szCs w:val="28"/>
        </w:rPr>
        <w:t>COORDINATEUR</w:t>
      </w:r>
      <w:r w:rsidR="00D6312F">
        <w:rPr>
          <w:rFonts w:cstheme="minorHAnsi"/>
          <w:color w:val="002060"/>
          <w:sz w:val="28"/>
          <w:szCs w:val="28"/>
        </w:rPr>
        <w:t>(</w:t>
      </w:r>
      <w:proofErr w:type="spellStart"/>
      <w:r w:rsidR="00D6312F">
        <w:rPr>
          <w:rFonts w:cstheme="minorHAnsi"/>
          <w:color w:val="002060"/>
          <w:sz w:val="28"/>
          <w:szCs w:val="28"/>
        </w:rPr>
        <w:t>TRICE</w:t>
      </w:r>
      <w:proofErr w:type="spellEnd"/>
      <w:r w:rsidR="00D6312F">
        <w:rPr>
          <w:rFonts w:cstheme="minorHAnsi"/>
          <w:color w:val="002060"/>
          <w:sz w:val="28"/>
          <w:szCs w:val="28"/>
        </w:rPr>
        <w:t>)</w:t>
      </w:r>
      <w:r w:rsidRPr="00632AD1">
        <w:rPr>
          <w:rFonts w:cstheme="minorHAnsi"/>
          <w:color w:val="002060"/>
          <w:sz w:val="28"/>
          <w:szCs w:val="28"/>
        </w:rPr>
        <w:t xml:space="preserve"> REGIONAL</w:t>
      </w:r>
      <w:r w:rsidR="003D085F">
        <w:rPr>
          <w:rFonts w:cstheme="minorHAnsi"/>
          <w:color w:val="002060"/>
          <w:sz w:val="28"/>
          <w:szCs w:val="28"/>
        </w:rPr>
        <w:t>(E)</w:t>
      </w:r>
      <w:r w:rsidRPr="00632AD1">
        <w:rPr>
          <w:rFonts w:cstheme="minorHAnsi"/>
          <w:color w:val="002060"/>
          <w:sz w:val="28"/>
          <w:szCs w:val="28"/>
        </w:rPr>
        <w:t xml:space="preserve"> (H/F)</w:t>
      </w:r>
    </w:p>
    <w:p w14:paraId="39B6D24D" w14:textId="15C4EBCE" w:rsidR="00A0067B" w:rsidRPr="00632AD1" w:rsidRDefault="003D085F" w:rsidP="00A32574">
      <w:pPr>
        <w:pStyle w:val="Paragraphedeliste"/>
        <w:ind w:left="0"/>
        <w:jc w:val="center"/>
        <w:rPr>
          <w:rFonts w:cstheme="minorHAnsi"/>
          <w:color w:val="002060"/>
          <w:sz w:val="28"/>
          <w:szCs w:val="28"/>
        </w:rPr>
      </w:pPr>
      <w:r>
        <w:rPr>
          <w:rFonts w:cstheme="minorHAnsi"/>
          <w:color w:val="002060"/>
          <w:sz w:val="28"/>
          <w:szCs w:val="28"/>
        </w:rPr>
        <w:t xml:space="preserve">CDI </w:t>
      </w:r>
      <w:r w:rsidR="00A53340" w:rsidRPr="00632AD1">
        <w:rPr>
          <w:rFonts w:cstheme="minorHAnsi"/>
          <w:color w:val="002060"/>
          <w:sz w:val="28"/>
          <w:szCs w:val="28"/>
        </w:rPr>
        <w:t xml:space="preserve">Temps </w:t>
      </w:r>
      <w:r w:rsidR="00BF7F32" w:rsidRPr="00632AD1">
        <w:rPr>
          <w:rFonts w:cstheme="minorHAnsi"/>
          <w:color w:val="002060"/>
          <w:sz w:val="28"/>
          <w:szCs w:val="28"/>
        </w:rPr>
        <w:t>plein (35 heures hebdomadaire</w:t>
      </w:r>
      <w:r w:rsidR="004F0724" w:rsidRPr="00632AD1">
        <w:rPr>
          <w:rFonts w:cstheme="minorHAnsi"/>
          <w:color w:val="002060"/>
          <w:sz w:val="28"/>
          <w:szCs w:val="28"/>
        </w:rPr>
        <w:t>s</w:t>
      </w:r>
      <w:r w:rsidR="00BF7F32" w:rsidRPr="00632AD1">
        <w:rPr>
          <w:rFonts w:cstheme="minorHAnsi"/>
          <w:color w:val="002060"/>
          <w:sz w:val="28"/>
          <w:szCs w:val="28"/>
        </w:rPr>
        <w:t>)</w:t>
      </w:r>
    </w:p>
    <w:p w14:paraId="1CC57F78" w14:textId="2D097A20" w:rsidR="00996E58" w:rsidRPr="00996E58" w:rsidRDefault="00996E58" w:rsidP="00D6312F">
      <w:pPr>
        <w:spacing w:after="0" w:line="240" w:lineRule="auto"/>
        <w:rPr>
          <w:rFonts w:cstheme="minorHAnsi"/>
          <w:b/>
          <w:color w:val="002060"/>
          <w:sz w:val="24"/>
          <w:szCs w:val="24"/>
        </w:rPr>
      </w:pPr>
    </w:p>
    <w:p w14:paraId="4ADB662F" w14:textId="77777777" w:rsidR="002D5C38" w:rsidRDefault="002D5C38" w:rsidP="00D6312F">
      <w:pPr>
        <w:spacing w:after="0" w:line="240" w:lineRule="auto"/>
        <w:rPr>
          <w:rFonts w:cstheme="minorHAnsi"/>
          <w:b/>
          <w:color w:val="002060"/>
          <w:sz w:val="24"/>
          <w:szCs w:val="24"/>
        </w:rPr>
      </w:pPr>
    </w:p>
    <w:p w14:paraId="3F0995BC" w14:textId="77777777" w:rsidR="002D5C38" w:rsidRDefault="002D5C38" w:rsidP="00D6312F">
      <w:pPr>
        <w:spacing w:after="0" w:line="240" w:lineRule="auto"/>
        <w:rPr>
          <w:rFonts w:cstheme="minorHAnsi"/>
          <w:b/>
          <w:color w:val="002060"/>
          <w:sz w:val="24"/>
          <w:szCs w:val="24"/>
        </w:rPr>
      </w:pPr>
    </w:p>
    <w:p w14:paraId="7D5859ED" w14:textId="4C8FFCA0" w:rsidR="00D6312F" w:rsidRPr="00996E58" w:rsidRDefault="00D6312F" w:rsidP="00D6312F">
      <w:pPr>
        <w:spacing w:after="0" w:line="240" w:lineRule="auto"/>
        <w:rPr>
          <w:rFonts w:cstheme="minorHAnsi"/>
          <w:sz w:val="24"/>
          <w:szCs w:val="24"/>
        </w:rPr>
      </w:pPr>
      <w:r w:rsidRPr="00996E58">
        <w:rPr>
          <w:rFonts w:cstheme="minorHAnsi"/>
          <w:b/>
          <w:color w:val="002060"/>
          <w:sz w:val="24"/>
          <w:szCs w:val="24"/>
        </w:rPr>
        <w:t>CONTEXTE</w:t>
      </w:r>
    </w:p>
    <w:p w14:paraId="417EE2BE" w14:textId="77777777" w:rsidR="00D6312F" w:rsidRDefault="00000000" w:rsidP="00D6312F">
      <w:pPr>
        <w:spacing w:after="0" w:line="240" w:lineRule="auto"/>
        <w:rPr>
          <w:rFonts w:cstheme="minorHAnsi"/>
        </w:rPr>
      </w:pPr>
      <w:r>
        <w:rPr>
          <w:rFonts w:cstheme="minorHAnsi"/>
        </w:rPr>
        <w:pict w14:anchorId="108C9C64">
          <v:rect id="_x0000_i1025" style="width:0;height:1.5pt" o:hralign="center" o:hrstd="t" o:hr="t" fillcolor="#a0a0a0" stroked="f"/>
        </w:pict>
      </w:r>
    </w:p>
    <w:p w14:paraId="3BCD606D" w14:textId="77777777" w:rsidR="00D6312F" w:rsidRDefault="00D6312F" w:rsidP="00D6312F">
      <w:pPr>
        <w:spacing w:after="0" w:line="240" w:lineRule="auto"/>
        <w:rPr>
          <w:rFonts w:cstheme="minorHAnsi"/>
        </w:rPr>
      </w:pPr>
    </w:p>
    <w:p w14:paraId="32C8FEB0" w14:textId="77777777" w:rsidR="00D6312F" w:rsidRDefault="00D6312F" w:rsidP="00D6312F">
      <w:pPr>
        <w:spacing w:after="0" w:line="240" w:lineRule="auto"/>
        <w:jc w:val="both"/>
      </w:pPr>
      <w:r>
        <w:t>A l’échelle de la région Pays de la Loire, les cinq Fédérations encadrent 197 Associations Agréées pour la Pêche et la Protection du Milieu Aquatique (</w:t>
      </w:r>
      <w:proofErr w:type="spellStart"/>
      <w:r>
        <w:t>AAPPMA</w:t>
      </w:r>
      <w:proofErr w:type="spellEnd"/>
      <w:r>
        <w:t>) réparties sur l’ensemble des cours d’eau et/ ou plans d’eau des Pays de la Loire et représentent plus de 127 000 pêcheurs.</w:t>
      </w:r>
    </w:p>
    <w:p w14:paraId="63B35302" w14:textId="77777777" w:rsidR="00D6312F" w:rsidRDefault="00D6312F" w:rsidP="00D6312F">
      <w:pPr>
        <w:spacing w:after="0" w:line="240" w:lineRule="auto"/>
        <w:jc w:val="both"/>
      </w:pPr>
    </w:p>
    <w:p w14:paraId="5DED62F9" w14:textId="5F06C3C8" w:rsidR="00996E58" w:rsidRDefault="00D6312F" w:rsidP="001D0E6C">
      <w:pPr>
        <w:spacing w:after="0" w:line="240" w:lineRule="auto"/>
        <w:jc w:val="both"/>
      </w:pPr>
      <w:r>
        <w:t>L’Association Régionale a pour objet d’assurer la concertation entre les structures membres et la coordination de leurs actions au niveau de la Région Pays de la Loire. Afin de mettre en place pour les années à venir, un programme d’actions conforme aux statuts et aux objectifs de l’</w:t>
      </w:r>
      <w:proofErr w:type="spellStart"/>
      <w:r>
        <w:t>ARFPPL</w:t>
      </w:r>
      <w:proofErr w:type="spellEnd"/>
      <w:r>
        <w:t>, ainsi que les axes définis dans le cadre d’une convention partenariale signée avec la Région Pays de la Loire</w:t>
      </w:r>
      <w:r w:rsidR="001D0E6C">
        <w:t>, nous recherchons un(e) coordinateur(</w:t>
      </w:r>
      <w:proofErr w:type="spellStart"/>
      <w:r w:rsidR="001D0E6C">
        <w:t>trice</w:t>
      </w:r>
      <w:proofErr w:type="spellEnd"/>
      <w:r w:rsidR="001D0E6C">
        <w:t>) régional(e).</w:t>
      </w:r>
    </w:p>
    <w:p w14:paraId="6B9EE4A0" w14:textId="77777777" w:rsidR="001D0E6C" w:rsidRDefault="001D0E6C" w:rsidP="001D0E6C">
      <w:pPr>
        <w:spacing w:after="0" w:line="240" w:lineRule="auto"/>
        <w:jc w:val="both"/>
      </w:pPr>
    </w:p>
    <w:p w14:paraId="5DB3A9F4" w14:textId="77777777" w:rsidR="001D0E6C" w:rsidRPr="001D0E6C" w:rsidRDefault="001D0E6C" w:rsidP="001D0E6C">
      <w:pPr>
        <w:spacing w:after="0" w:line="240" w:lineRule="auto"/>
        <w:jc w:val="both"/>
      </w:pPr>
    </w:p>
    <w:p w14:paraId="54E4C370" w14:textId="6225D0D8" w:rsidR="00632AD1" w:rsidRPr="00996E58" w:rsidRDefault="00632AD1" w:rsidP="00632AD1">
      <w:pPr>
        <w:spacing w:after="0" w:line="240" w:lineRule="auto"/>
        <w:rPr>
          <w:rFonts w:cstheme="minorHAnsi"/>
          <w:sz w:val="24"/>
          <w:szCs w:val="24"/>
        </w:rPr>
      </w:pPr>
      <w:r w:rsidRPr="00996E58">
        <w:rPr>
          <w:rFonts w:cstheme="minorHAnsi"/>
          <w:b/>
          <w:color w:val="002060"/>
          <w:sz w:val="24"/>
          <w:szCs w:val="24"/>
        </w:rPr>
        <w:t>MISSIONS</w:t>
      </w:r>
    </w:p>
    <w:p w14:paraId="73DDBEA8" w14:textId="600BA6FB" w:rsidR="00632AD1" w:rsidRDefault="00000000" w:rsidP="00632AD1">
      <w:pPr>
        <w:spacing w:after="0" w:line="240" w:lineRule="auto"/>
        <w:rPr>
          <w:rFonts w:cstheme="minorHAnsi"/>
        </w:rPr>
      </w:pPr>
      <w:r>
        <w:rPr>
          <w:rFonts w:cstheme="minorHAnsi"/>
        </w:rPr>
        <w:pict w14:anchorId="3A11E77E">
          <v:rect id="_x0000_i1026" style="width:0;height:1.5pt" o:hralign="center" o:hrstd="t" o:hr="t" fillcolor="#a0a0a0" stroked="f"/>
        </w:pict>
      </w:r>
    </w:p>
    <w:p w14:paraId="4BDE9055" w14:textId="77777777" w:rsidR="00632AD1" w:rsidRPr="00632AD1" w:rsidRDefault="00632AD1" w:rsidP="00632AD1">
      <w:pPr>
        <w:spacing w:after="0" w:line="240" w:lineRule="auto"/>
        <w:rPr>
          <w:rFonts w:cstheme="minorHAnsi"/>
        </w:rPr>
      </w:pPr>
    </w:p>
    <w:p w14:paraId="28D78DFE" w14:textId="35BE9044" w:rsidR="00A0067B" w:rsidRPr="00632AD1" w:rsidRDefault="00A0067B" w:rsidP="00B400BA">
      <w:pPr>
        <w:jc w:val="both"/>
        <w:rPr>
          <w:rFonts w:cstheme="minorHAnsi"/>
        </w:rPr>
      </w:pPr>
      <w:r w:rsidRPr="00632AD1">
        <w:rPr>
          <w:rFonts w:cstheme="minorHAnsi"/>
        </w:rPr>
        <w:t>Sous l’autorité du Président</w:t>
      </w:r>
      <w:r w:rsidR="00632AD1">
        <w:rPr>
          <w:rFonts w:cstheme="minorHAnsi"/>
        </w:rPr>
        <w:t xml:space="preserve"> de l’Association Régionale</w:t>
      </w:r>
      <w:r w:rsidRPr="00632AD1">
        <w:rPr>
          <w:rFonts w:cstheme="minorHAnsi"/>
        </w:rPr>
        <w:t xml:space="preserve"> et suivant la politique menée par le </w:t>
      </w:r>
      <w:r w:rsidR="00B400BA" w:rsidRPr="00632AD1">
        <w:rPr>
          <w:rFonts w:cstheme="minorHAnsi"/>
        </w:rPr>
        <w:t>C</w:t>
      </w:r>
      <w:r w:rsidRPr="00632AD1">
        <w:rPr>
          <w:rFonts w:cstheme="minorHAnsi"/>
        </w:rPr>
        <w:t>onseil d’</w:t>
      </w:r>
      <w:r w:rsidR="00B400BA" w:rsidRPr="00632AD1">
        <w:rPr>
          <w:rFonts w:cstheme="minorHAnsi"/>
        </w:rPr>
        <w:t>A</w:t>
      </w:r>
      <w:r w:rsidRPr="00632AD1">
        <w:rPr>
          <w:rFonts w:cstheme="minorHAnsi"/>
        </w:rPr>
        <w:t xml:space="preserve">dministration, le coordinateur a notamment pour missions : </w:t>
      </w:r>
    </w:p>
    <w:p w14:paraId="070140C1" w14:textId="30DC3907" w:rsidR="00B400BA" w:rsidRPr="00632AD1" w:rsidRDefault="00A0067B" w:rsidP="00B400BA">
      <w:pPr>
        <w:pStyle w:val="Paragraphedeliste"/>
        <w:numPr>
          <w:ilvl w:val="0"/>
          <w:numId w:val="1"/>
        </w:numPr>
        <w:ind w:left="426"/>
        <w:jc w:val="both"/>
        <w:rPr>
          <w:rFonts w:cstheme="minorHAnsi"/>
        </w:rPr>
      </w:pPr>
      <w:r w:rsidRPr="00632AD1">
        <w:rPr>
          <w:rFonts w:cstheme="minorHAnsi"/>
        </w:rPr>
        <w:t>Assurer la concertation et la coordination des actions entre les</w:t>
      </w:r>
      <w:r w:rsidR="00B400BA" w:rsidRPr="00632AD1">
        <w:rPr>
          <w:rFonts w:cstheme="minorHAnsi"/>
        </w:rPr>
        <w:t xml:space="preserve"> 5</w:t>
      </w:r>
      <w:r w:rsidRPr="00632AD1">
        <w:rPr>
          <w:rFonts w:cstheme="minorHAnsi"/>
        </w:rPr>
        <w:t xml:space="preserve"> </w:t>
      </w:r>
      <w:r w:rsidR="00B400BA" w:rsidRPr="00632AD1">
        <w:rPr>
          <w:rFonts w:cstheme="minorHAnsi"/>
        </w:rPr>
        <w:t>fédérations départementales</w:t>
      </w:r>
      <w:r w:rsidR="0099047E" w:rsidRPr="00632AD1">
        <w:rPr>
          <w:rFonts w:cstheme="minorHAnsi"/>
        </w:rPr>
        <w:t xml:space="preserve">, </w:t>
      </w:r>
      <w:r w:rsidRPr="00632AD1">
        <w:rPr>
          <w:rFonts w:cstheme="minorHAnsi"/>
        </w:rPr>
        <w:t xml:space="preserve">les partenaires </w:t>
      </w:r>
      <w:r w:rsidR="0099047E" w:rsidRPr="00632AD1">
        <w:rPr>
          <w:rFonts w:cstheme="minorHAnsi"/>
        </w:rPr>
        <w:t xml:space="preserve">institutionnels </w:t>
      </w:r>
      <w:r w:rsidRPr="00632AD1">
        <w:rPr>
          <w:rFonts w:cstheme="minorHAnsi"/>
        </w:rPr>
        <w:t xml:space="preserve">(Conseils Départementaux, Région Pays de la Loire et l’Agence de l’Eau Loire Bretagne), et </w:t>
      </w:r>
      <w:r w:rsidR="0099047E" w:rsidRPr="00632AD1">
        <w:rPr>
          <w:rFonts w:cstheme="minorHAnsi"/>
        </w:rPr>
        <w:t>le réseau associatif de la pêche de loisir (FNPF, Union de Bassin…). Être</w:t>
      </w:r>
      <w:r w:rsidRPr="00632AD1">
        <w:rPr>
          <w:rFonts w:cstheme="minorHAnsi"/>
        </w:rPr>
        <w:t xml:space="preserve"> un lien privilégié avec ces </w:t>
      </w:r>
      <w:r w:rsidR="00B400BA" w:rsidRPr="00632AD1">
        <w:rPr>
          <w:rFonts w:cstheme="minorHAnsi"/>
        </w:rPr>
        <w:t>i</w:t>
      </w:r>
      <w:r w:rsidRPr="00632AD1">
        <w:rPr>
          <w:rFonts w:cstheme="minorHAnsi"/>
        </w:rPr>
        <w:t>nstances.</w:t>
      </w:r>
    </w:p>
    <w:p w14:paraId="5F5F64F3" w14:textId="66E116F4" w:rsidR="00B400BA" w:rsidRPr="00632AD1" w:rsidRDefault="00B400BA" w:rsidP="00B400BA">
      <w:pPr>
        <w:pStyle w:val="Paragraphedeliste"/>
        <w:numPr>
          <w:ilvl w:val="0"/>
          <w:numId w:val="1"/>
        </w:numPr>
        <w:ind w:left="426"/>
        <w:jc w:val="both"/>
        <w:rPr>
          <w:rFonts w:cstheme="minorHAnsi"/>
        </w:rPr>
      </w:pPr>
      <w:r w:rsidRPr="00632AD1">
        <w:rPr>
          <w:rFonts w:cstheme="minorHAnsi"/>
        </w:rPr>
        <w:t>Assurer la représentation et la défense des 5 fédérations départementales adhérentes dans l’accomplissement des politiques publiques</w:t>
      </w:r>
      <w:r w:rsidR="00347D11">
        <w:rPr>
          <w:rFonts w:cstheme="minorHAnsi"/>
        </w:rPr>
        <w:t xml:space="preserve"> (</w:t>
      </w:r>
      <w:proofErr w:type="spellStart"/>
      <w:r w:rsidR="00347D11">
        <w:rPr>
          <w:rFonts w:cstheme="minorHAnsi"/>
        </w:rPr>
        <w:t>SRB</w:t>
      </w:r>
      <w:proofErr w:type="spellEnd"/>
      <w:r w:rsidR="00347D11">
        <w:rPr>
          <w:rFonts w:cstheme="minorHAnsi"/>
        </w:rPr>
        <w:t>, PRS</w:t>
      </w:r>
      <w:r w:rsidR="00D52921">
        <w:rPr>
          <w:rFonts w:cstheme="minorHAnsi"/>
        </w:rPr>
        <w:t>E</w:t>
      </w:r>
      <w:r w:rsidR="00347D11">
        <w:rPr>
          <w:rFonts w:cstheme="minorHAnsi"/>
        </w:rPr>
        <w:t>4…)</w:t>
      </w:r>
      <w:r w:rsidR="0099047E" w:rsidRPr="00632AD1">
        <w:rPr>
          <w:rFonts w:cstheme="minorHAnsi"/>
        </w:rPr>
        <w:t>.</w:t>
      </w:r>
    </w:p>
    <w:p w14:paraId="708D493C" w14:textId="0E38DD76" w:rsidR="00B400BA" w:rsidRPr="00632AD1" w:rsidRDefault="0099047E" w:rsidP="00B400BA">
      <w:pPr>
        <w:pStyle w:val="Paragraphedeliste"/>
        <w:numPr>
          <w:ilvl w:val="0"/>
          <w:numId w:val="1"/>
        </w:numPr>
        <w:ind w:left="426"/>
        <w:jc w:val="both"/>
        <w:rPr>
          <w:rFonts w:cstheme="minorHAnsi"/>
        </w:rPr>
      </w:pPr>
      <w:r w:rsidRPr="00632AD1">
        <w:rPr>
          <w:rFonts w:cstheme="minorHAnsi"/>
        </w:rPr>
        <w:t>Organis</w:t>
      </w:r>
      <w:r w:rsidR="00347D11">
        <w:rPr>
          <w:rFonts w:cstheme="minorHAnsi"/>
        </w:rPr>
        <w:t>er</w:t>
      </w:r>
      <w:r w:rsidRPr="00632AD1">
        <w:rPr>
          <w:rFonts w:cstheme="minorHAnsi"/>
        </w:rPr>
        <w:t xml:space="preserve"> et/ou </w:t>
      </w:r>
      <w:r w:rsidR="00347D11" w:rsidRPr="00632AD1">
        <w:rPr>
          <w:rFonts w:cstheme="minorHAnsi"/>
        </w:rPr>
        <w:t>participer</w:t>
      </w:r>
      <w:r w:rsidRPr="00632AD1">
        <w:rPr>
          <w:rFonts w:cstheme="minorHAnsi"/>
        </w:rPr>
        <w:t xml:space="preserve"> à des manifestations à échelle départementale et/ou régionale.</w:t>
      </w:r>
    </w:p>
    <w:p w14:paraId="49869F64" w14:textId="33247E79" w:rsidR="00B400BA" w:rsidRPr="00632AD1" w:rsidRDefault="00B400BA" w:rsidP="00347D11">
      <w:pPr>
        <w:pStyle w:val="Paragraphedeliste"/>
        <w:numPr>
          <w:ilvl w:val="0"/>
          <w:numId w:val="1"/>
        </w:numPr>
        <w:ind w:left="426"/>
        <w:jc w:val="both"/>
        <w:rPr>
          <w:rFonts w:cstheme="minorHAnsi"/>
        </w:rPr>
      </w:pPr>
      <w:r w:rsidRPr="00632AD1">
        <w:rPr>
          <w:rFonts w:cstheme="minorHAnsi"/>
        </w:rPr>
        <w:t>Elaborer et mettre en œuvre une</w:t>
      </w:r>
      <w:r w:rsidR="00A0067B" w:rsidRPr="00632AD1">
        <w:rPr>
          <w:rFonts w:cstheme="minorHAnsi"/>
        </w:rPr>
        <w:t xml:space="preserve"> stratégie de communication régionale, </w:t>
      </w:r>
      <w:r w:rsidRPr="00632AD1">
        <w:rPr>
          <w:rFonts w:cstheme="minorHAnsi"/>
        </w:rPr>
        <w:t xml:space="preserve">pouvant être déclinée dans les stratégies </w:t>
      </w:r>
      <w:r w:rsidR="00A0067B" w:rsidRPr="00632AD1">
        <w:rPr>
          <w:rFonts w:cstheme="minorHAnsi"/>
        </w:rPr>
        <w:t>de communications départementales par les fédérations</w:t>
      </w:r>
      <w:r w:rsidR="0099047E" w:rsidRPr="00632AD1">
        <w:rPr>
          <w:rFonts w:cstheme="minorHAnsi"/>
        </w:rPr>
        <w:t xml:space="preserve"> </w:t>
      </w:r>
      <w:r w:rsidRPr="00632AD1">
        <w:rPr>
          <w:rFonts w:cstheme="minorHAnsi"/>
        </w:rPr>
        <w:t>(création d’une newsletter régionale</w:t>
      </w:r>
      <w:r w:rsidR="0099047E" w:rsidRPr="00632AD1">
        <w:rPr>
          <w:rFonts w:cstheme="minorHAnsi"/>
        </w:rPr>
        <w:t>, c</w:t>
      </w:r>
      <w:r w:rsidRPr="00632AD1">
        <w:rPr>
          <w:rFonts w:cstheme="minorHAnsi"/>
        </w:rPr>
        <w:t xml:space="preserve">onception et publication de supports de communication </w:t>
      </w:r>
      <w:r w:rsidR="0099047E" w:rsidRPr="00632AD1">
        <w:rPr>
          <w:rFonts w:cstheme="minorHAnsi"/>
        </w:rPr>
        <w:t xml:space="preserve">tels que </w:t>
      </w:r>
      <w:r w:rsidRPr="00632AD1">
        <w:rPr>
          <w:rFonts w:cstheme="minorHAnsi"/>
        </w:rPr>
        <w:t>brochures, plaquettes, affiches, …)</w:t>
      </w:r>
    </w:p>
    <w:p w14:paraId="2D5E19C5" w14:textId="77777777" w:rsidR="0099047E" w:rsidRPr="00632AD1" w:rsidRDefault="00B400BA" w:rsidP="00B400BA">
      <w:pPr>
        <w:pStyle w:val="Paragraphedeliste"/>
        <w:numPr>
          <w:ilvl w:val="0"/>
          <w:numId w:val="1"/>
        </w:numPr>
        <w:ind w:left="426"/>
        <w:jc w:val="both"/>
        <w:rPr>
          <w:rFonts w:cstheme="minorHAnsi"/>
        </w:rPr>
      </w:pPr>
      <w:r w:rsidRPr="00632AD1">
        <w:rPr>
          <w:rFonts w:cstheme="minorHAnsi"/>
        </w:rPr>
        <w:t>Suivre et mettre en œuvre de la convention signée avec la Région Pays de la Loire.</w:t>
      </w:r>
      <w:r w:rsidR="0099047E" w:rsidRPr="00632AD1">
        <w:rPr>
          <w:rFonts w:cstheme="minorHAnsi"/>
        </w:rPr>
        <w:t xml:space="preserve"> Dans ce cadre :</w:t>
      </w:r>
    </w:p>
    <w:p w14:paraId="20E9938F" w14:textId="21882884" w:rsidR="00632AD1" w:rsidRPr="00632AD1" w:rsidRDefault="00632AD1" w:rsidP="00632AD1">
      <w:pPr>
        <w:pStyle w:val="Paragraphedeliste"/>
        <w:numPr>
          <w:ilvl w:val="1"/>
          <w:numId w:val="1"/>
        </w:numPr>
        <w:ind w:left="993"/>
        <w:jc w:val="both"/>
        <w:rPr>
          <w:rFonts w:cstheme="minorHAnsi"/>
        </w:rPr>
      </w:pPr>
      <w:r w:rsidRPr="00632AD1">
        <w:rPr>
          <w:rFonts w:cstheme="minorHAnsi"/>
        </w:rPr>
        <w:t>Coordonner les actions des 5 fédérations en lien avec les 4 axes définis dans la convention ;</w:t>
      </w:r>
    </w:p>
    <w:p w14:paraId="0ECF48D6" w14:textId="07696812" w:rsidR="0099047E" w:rsidRPr="00632AD1" w:rsidRDefault="00A0067B" w:rsidP="0099047E">
      <w:pPr>
        <w:pStyle w:val="Paragraphedeliste"/>
        <w:numPr>
          <w:ilvl w:val="1"/>
          <w:numId w:val="1"/>
        </w:numPr>
        <w:ind w:left="993"/>
        <w:jc w:val="both"/>
        <w:rPr>
          <w:rFonts w:cstheme="minorHAnsi"/>
        </w:rPr>
      </w:pPr>
      <w:r w:rsidRPr="00632AD1">
        <w:rPr>
          <w:rFonts w:cstheme="minorHAnsi"/>
        </w:rPr>
        <w:t>Accompagner les 5 fédérations dans l’élaboration des demandes</w:t>
      </w:r>
      <w:r w:rsidR="00632AD1" w:rsidRPr="00632AD1">
        <w:rPr>
          <w:rFonts w:cstheme="minorHAnsi"/>
        </w:rPr>
        <w:t xml:space="preserve"> de subvention et</w:t>
      </w:r>
      <w:r w:rsidRPr="00632AD1">
        <w:rPr>
          <w:rFonts w:cstheme="minorHAnsi"/>
        </w:rPr>
        <w:t xml:space="preserve"> pour le montage de dossiers en partenariat avec la </w:t>
      </w:r>
      <w:r w:rsidR="00B400BA" w:rsidRPr="00632AD1">
        <w:rPr>
          <w:rFonts w:cstheme="minorHAnsi"/>
        </w:rPr>
        <w:t>R</w:t>
      </w:r>
      <w:r w:rsidRPr="00632AD1">
        <w:rPr>
          <w:rFonts w:cstheme="minorHAnsi"/>
        </w:rPr>
        <w:t>égion</w:t>
      </w:r>
      <w:r w:rsidR="00632AD1" w:rsidRPr="00632AD1">
        <w:rPr>
          <w:rFonts w:cstheme="minorHAnsi"/>
        </w:rPr>
        <w:t> ;</w:t>
      </w:r>
    </w:p>
    <w:p w14:paraId="0C3D8435" w14:textId="44D931E9" w:rsidR="00632AD1" w:rsidRPr="00632AD1" w:rsidRDefault="00632AD1" w:rsidP="0099047E">
      <w:pPr>
        <w:pStyle w:val="Paragraphedeliste"/>
        <w:numPr>
          <w:ilvl w:val="1"/>
          <w:numId w:val="1"/>
        </w:numPr>
        <w:ind w:left="993"/>
        <w:jc w:val="both"/>
        <w:rPr>
          <w:rFonts w:cstheme="minorHAnsi"/>
        </w:rPr>
      </w:pPr>
      <w:r w:rsidRPr="00632AD1">
        <w:rPr>
          <w:rFonts w:cstheme="minorHAnsi"/>
        </w:rPr>
        <w:t>Appuyer les 5 fédération</w:t>
      </w:r>
      <w:r w:rsidR="00347D11">
        <w:rPr>
          <w:rFonts w:cstheme="minorHAnsi"/>
        </w:rPr>
        <w:t>s</w:t>
      </w:r>
      <w:r w:rsidRPr="00632AD1">
        <w:rPr>
          <w:rFonts w:cstheme="minorHAnsi"/>
        </w:rPr>
        <w:t xml:space="preserve"> à la mise en œuvre des différents projets menés avec la Région</w:t>
      </w:r>
      <w:r w:rsidR="00347D11">
        <w:rPr>
          <w:rFonts w:cstheme="minorHAnsi"/>
        </w:rPr>
        <w:t> ;</w:t>
      </w:r>
    </w:p>
    <w:p w14:paraId="37657D0E" w14:textId="0BFDBD7B" w:rsidR="00632AD1" w:rsidRPr="00632AD1" w:rsidRDefault="00A0067B" w:rsidP="00632AD1">
      <w:pPr>
        <w:pStyle w:val="Paragraphedeliste"/>
        <w:numPr>
          <w:ilvl w:val="1"/>
          <w:numId w:val="1"/>
        </w:numPr>
        <w:ind w:left="993"/>
        <w:jc w:val="both"/>
        <w:rPr>
          <w:rFonts w:cstheme="minorHAnsi"/>
        </w:rPr>
      </w:pPr>
      <w:r w:rsidRPr="00632AD1">
        <w:rPr>
          <w:rFonts w:cstheme="minorHAnsi"/>
        </w:rPr>
        <w:t>Prépar</w:t>
      </w:r>
      <w:r w:rsidR="00347D11">
        <w:rPr>
          <w:rFonts w:cstheme="minorHAnsi"/>
        </w:rPr>
        <w:t>er</w:t>
      </w:r>
      <w:r w:rsidRPr="00632AD1">
        <w:rPr>
          <w:rFonts w:cstheme="minorHAnsi"/>
        </w:rPr>
        <w:t xml:space="preserve"> </w:t>
      </w:r>
      <w:r w:rsidR="00347D11">
        <w:rPr>
          <w:rFonts w:cstheme="minorHAnsi"/>
        </w:rPr>
        <w:t>le</w:t>
      </w:r>
      <w:r w:rsidRPr="00632AD1">
        <w:rPr>
          <w:rFonts w:cstheme="minorHAnsi"/>
        </w:rPr>
        <w:t xml:space="preserve"> bilan annuel </w:t>
      </w:r>
      <w:r w:rsidR="00347D11">
        <w:rPr>
          <w:rFonts w:cstheme="minorHAnsi"/>
        </w:rPr>
        <w:t xml:space="preserve">de </w:t>
      </w:r>
      <w:r w:rsidRPr="00632AD1">
        <w:rPr>
          <w:rFonts w:cstheme="minorHAnsi"/>
        </w:rPr>
        <w:t>la convention liant l’</w:t>
      </w:r>
      <w:r w:rsidR="00347D11">
        <w:rPr>
          <w:rFonts w:cstheme="minorHAnsi"/>
        </w:rPr>
        <w:t>A</w:t>
      </w:r>
      <w:r w:rsidRPr="00632AD1">
        <w:rPr>
          <w:rFonts w:cstheme="minorHAnsi"/>
        </w:rPr>
        <w:t xml:space="preserve">ssociation </w:t>
      </w:r>
      <w:r w:rsidR="00347D11">
        <w:rPr>
          <w:rFonts w:cstheme="minorHAnsi"/>
        </w:rPr>
        <w:t>R</w:t>
      </w:r>
      <w:r w:rsidRPr="00632AD1">
        <w:rPr>
          <w:rFonts w:cstheme="minorHAnsi"/>
        </w:rPr>
        <w:t>égionale à la Région</w:t>
      </w:r>
      <w:r w:rsidR="00347D11">
        <w:rPr>
          <w:rFonts w:cstheme="minorHAnsi"/>
        </w:rPr>
        <w:t> ;</w:t>
      </w:r>
    </w:p>
    <w:p w14:paraId="6C5FE0C4" w14:textId="590D18BB" w:rsidR="00632AD1" w:rsidRDefault="00632AD1" w:rsidP="00632AD1">
      <w:pPr>
        <w:pStyle w:val="Paragraphedeliste"/>
        <w:numPr>
          <w:ilvl w:val="1"/>
          <w:numId w:val="1"/>
        </w:numPr>
        <w:ind w:left="993"/>
        <w:jc w:val="both"/>
        <w:rPr>
          <w:rFonts w:cstheme="minorHAnsi"/>
        </w:rPr>
      </w:pPr>
      <w:r w:rsidRPr="00632AD1">
        <w:rPr>
          <w:rFonts w:cstheme="minorHAnsi"/>
        </w:rPr>
        <w:t>Valoriser les actions menées et subventionnées dans le cadre de la convention.</w:t>
      </w:r>
    </w:p>
    <w:p w14:paraId="0B0E76B9" w14:textId="77777777" w:rsidR="00A32574" w:rsidRPr="00632AD1" w:rsidRDefault="00A32574" w:rsidP="00A32574">
      <w:pPr>
        <w:pStyle w:val="Paragraphedeliste"/>
        <w:ind w:left="993"/>
        <w:jc w:val="both"/>
        <w:rPr>
          <w:rFonts w:cstheme="minorHAnsi"/>
        </w:rPr>
      </w:pPr>
    </w:p>
    <w:p w14:paraId="6038322C" w14:textId="696D800A" w:rsidR="00347D11" w:rsidRDefault="00A0067B" w:rsidP="00347D11">
      <w:pPr>
        <w:pStyle w:val="Paragraphedeliste"/>
        <w:numPr>
          <w:ilvl w:val="0"/>
          <w:numId w:val="1"/>
        </w:numPr>
        <w:ind w:left="426"/>
        <w:jc w:val="both"/>
        <w:rPr>
          <w:rFonts w:cstheme="minorHAnsi"/>
        </w:rPr>
      </w:pPr>
      <w:r w:rsidRPr="00347D11">
        <w:rPr>
          <w:rFonts w:cstheme="minorHAnsi"/>
        </w:rPr>
        <w:lastRenderedPageBreak/>
        <w:t xml:space="preserve">Animation du réseau </w:t>
      </w:r>
      <w:r w:rsidR="00347D11" w:rsidRPr="00347D11">
        <w:rPr>
          <w:rFonts w:cstheme="minorHAnsi"/>
        </w:rPr>
        <w:t xml:space="preserve">des </w:t>
      </w:r>
      <w:r w:rsidR="00347D11">
        <w:rPr>
          <w:rFonts w:cstheme="minorHAnsi"/>
        </w:rPr>
        <w:t xml:space="preserve">5 </w:t>
      </w:r>
      <w:r w:rsidRPr="00347D11">
        <w:rPr>
          <w:rFonts w:cstheme="minorHAnsi"/>
        </w:rPr>
        <w:t>Fédérations</w:t>
      </w:r>
      <w:r w:rsidR="00347D11">
        <w:rPr>
          <w:rFonts w:cstheme="minorHAnsi"/>
        </w:rPr>
        <w:t> :</w:t>
      </w:r>
    </w:p>
    <w:p w14:paraId="120CE13C" w14:textId="56A69043" w:rsidR="00A0067B" w:rsidRDefault="00347D11" w:rsidP="00347D11">
      <w:pPr>
        <w:pStyle w:val="Paragraphedeliste"/>
        <w:numPr>
          <w:ilvl w:val="1"/>
          <w:numId w:val="1"/>
        </w:numPr>
        <w:ind w:left="993"/>
        <w:jc w:val="both"/>
        <w:rPr>
          <w:rFonts w:cstheme="minorHAnsi"/>
        </w:rPr>
      </w:pPr>
      <w:r>
        <w:rPr>
          <w:rFonts w:cstheme="minorHAnsi"/>
        </w:rPr>
        <w:t>O</w:t>
      </w:r>
      <w:r w:rsidR="00A0067B" w:rsidRPr="00347D11">
        <w:rPr>
          <w:rFonts w:cstheme="minorHAnsi"/>
        </w:rPr>
        <w:t>rganisation de journées techniques</w:t>
      </w:r>
      <w:r>
        <w:rPr>
          <w:rFonts w:cstheme="minorHAnsi"/>
        </w:rPr>
        <w:t> ;</w:t>
      </w:r>
    </w:p>
    <w:p w14:paraId="1169AEB2" w14:textId="664B7664" w:rsidR="00347D11" w:rsidRDefault="00347D11" w:rsidP="00347D11">
      <w:pPr>
        <w:pStyle w:val="Paragraphedeliste"/>
        <w:numPr>
          <w:ilvl w:val="1"/>
          <w:numId w:val="1"/>
        </w:numPr>
        <w:ind w:left="993"/>
        <w:jc w:val="both"/>
        <w:rPr>
          <w:rFonts w:cstheme="minorHAnsi"/>
        </w:rPr>
      </w:pPr>
      <w:r>
        <w:rPr>
          <w:rFonts w:cstheme="minorHAnsi"/>
        </w:rPr>
        <w:t>Organiser et animer les commissions thématiques ;</w:t>
      </w:r>
    </w:p>
    <w:p w14:paraId="1E71A088" w14:textId="77777777" w:rsidR="00347D11" w:rsidRPr="00632AD1" w:rsidRDefault="00347D11" w:rsidP="00347D11">
      <w:pPr>
        <w:pStyle w:val="Paragraphedeliste"/>
        <w:numPr>
          <w:ilvl w:val="1"/>
          <w:numId w:val="1"/>
        </w:numPr>
        <w:ind w:left="993"/>
        <w:jc w:val="both"/>
        <w:rPr>
          <w:rFonts w:cstheme="minorHAnsi"/>
        </w:rPr>
      </w:pPr>
      <w:r w:rsidRPr="00632AD1">
        <w:rPr>
          <w:rFonts w:cstheme="minorHAnsi"/>
        </w:rPr>
        <w:t>Organiser la mutualisation des moyens entre les 5 fédérations départementales (matériels, formations...).</w:t>
      </w:r>
    </w:p>
    <w:p w14:paraId="7C6ADC36" w14:textId="77777777" w:rsidR="00347D11" w:rsidRPr="00632AD1" w:rsidRDefault="00347D11" w:rsidP="00347D11">
      <w:pPr>
        <w:pStyle w:val="Paragraphedeliste"/>
        <w:numPr>
          <w:ilvl w:val="0"/>
          <w:numId w:val="1"/>
        </w:numPr>
        <w:ind w:left="426"/>
        <w:jc w:val="both"/>
        <w:rPr>
          <w:rFonts w:cstheme="minorHAnsi"/>
        </w:rPr>
      </w:pPr>
      <w:r w:rsidRPr="00632AD1">
        <w:rPr>
          <w:rFonts w:cstheme="minorHAnsi"/>
        </w:rPr>
        <w:t>Suivi administratif, comptable et technique de l’Association Régionale et appui au fonctionnement statutaire (préparation et comptes-rendus des CA, bilan pour l’assemblée générale annuelle…)</w:t>
      </w:r>
    </w:p>
    <w:p w14:paraId="026C6F43" w14:textId="77777777" w:rsidR="00A200C5" w:rsidRPr="00996E58" w:rsidRDefault="00A200C5" w:rsidP="00996E58">
      <w:pPr>
        <w:spacing w:after="0" w:line="240" w:lineRule="auto"/>
        <w:rPr>
          <w:rFonts w:cstheme="minorHAnsi"/>
          <w:b/>
          <w:color w:val="002060"/>
          <w:sz w:val="24"/>
          <w:szCs w:val="24"/>
        </w:rPr>
      </w:pPr>
    </w:p>
    <w:p w14:paraId="0861F5A9" w14:textId="328BEA7B" w:rsidR="00347D11" w:rsidRPr="00347D11" w:rsidRDefault="00347D11" w:rsidP="00347D11">
      <w:pPr>
        <w:spacing w:after="0" w:line="240" w:lineRule="auto"/>
        <w:rPr>
          <w:rFonts w:cstheme="minorHAnsi"/>
          <w:b/>
          <w:color w:val="002060"/>
          <w:sz w:val="28"/>
          <w:szCs w:val="28"/>
        </w:rPr>
      </w:pPr>
      <w:r w:rsidRPr="00347D11">
        <w:rPr>
          <w:rFonts w:cstheme="minorHAnsi"/>
          <w:b/>
          <w:color w:val="002060"/>
          <w:sz w:val="28"/>
          <w:szCs w:val="28"/>
        </w:rPr>
        <w:t>COMPÉTENCES REQUISES</w:t>
      </w:r>
    </w:p>
    <w:p w14:paraId="311A107D" w14:textId="77777777" w:rsidR="00347D11" w:rsidRDefault="00000000" w:rsidP="00347D11">
      <w:pPr>
        <w:spacing w:after="0" w:line="240" w:lineRule="auto"/>
        <w:rPr>
          <w:rFonts w:cstheme="minorHAnsi"/>
        </w:rPr>
      </w:pPr>
      <w:r>
        <w:rPr>
          <w:rFonts w:cstheme="minorHAnsi"/>
        </w:rPr>
        <w:pict w14:anchorId="15DADD21">
          <v:rect id="_x0000_i1027" style="width:0;height:1.5pt" o:hralign="center" o:hrstd="t" o:hr="t" fillcolor="#a0a0a0" stroked="f"/>
        </w:pict>
      </w:r>
    </w:p>
    <w:p w14:paraId="1FEB833E" w14:textId="77777777" w:rsidR="00347D11" w:rsidRDefault="00347D11" w:rsidP="00996E58">
      <w:pPr>
        <w:spacing w:after="0" w:line="240" w:lineRule="auto"/>
        <w:rPr>
          <w:rFonts w:cstheme="minorHAnsi"/>
        </w:rPr>
      </w:pPr>
    </w:p>
    <w:p w14:paraId="48441497" w14:textId="652C7329" w:rsidR="00347D11" w:rsidRPr="00632AD1" w:rsidRDefault="00347D11" w:rsidP="00347D11">
      <w:pPr>
        <w:pStyle w:val="Paragraphedeliste"/>
        <w:numPr>
          <w:ilvl w:val="0"/>
          <w:numId w:val="1"/>
        </w:numPr>
        <w:ind w:left="426"/>
        <w:jc w:val="both"/>
        <w:rPr>
          <w:rFonts w:cstheme="minorHAnsi"/>
        </w:rPr>
      </w:pPr>
      <w:r w:rsidRPr="00632AD1">
        <w:rPr>
          <w:rFonts w:cstheme="minorHAnsi"/>
        </w:rPr>
        <w:t>Titulaire d’un diplôme de niveau I (bac+5)</w:t>
      </w:r>
      <w:r w:rsidR="00FA5CF9">
        <w:rPr>
          <w:rFonts w:cstheme="minorHAnsi"/>
        </w:rPr>
        <w:t>, de préférence dans le domaine de l’Environnement.</w:t>
      </w:r>
    </w:p>
    <w:p w14:paraId="325A4890" w14:textId="754AD04C" w:rsidR="00347D11" w:rsidRDefault="00347D11" w:rsidP="00347D11">
      <w:pPr>
        <w:pStyle w:val="Paragraphedeliste"/>
        <w:numPr>
          <w:ilvl w:val="0"/>
          <w:numId w:val="1"/>
        </w:numPr>
        <w:ind w:left="426"/>
        <w:jc w:val="both"/>
        <w:rPr>
          <w:rFonts w:cstheme="minorHAnsi"/>
        </w:rPr>
      </w:pPr>
      <w:r w:rsidRPr="00632AD1">
        <w:rPr>
          <w:rFonts w:cstheme="minorHAnsi"/>
        </w:rPr>
        <w:t>Permis de conduire B indispensable</w:t>
      </w:r>
      <w:r w:rsidR="00FA5CF9">
        <w:rPr>
          <w:rFonts w:cstheme="minorHAnsi"/>
        </w:rPr>
        <w:t>.</w:t>
      </w:r>
    </w:p>
    <w:p w14:paraId="47DE125A" w14:textId="65A0CEDA" w:rsidR="00FA5CF9" w:rsidRPr="00632AD1" w:rsidRDefault="00FA5CF9" w:rsidP="00FA5CF9">
      <w:pPr>
        <w:pStyle w:val="Paragraphedeliste"/>
        <w:numPr>
          <w:ilvl w:val="0"/>
          <w:numId w:val="1"/>
        </w:numPr>
        <w:ind w:left="426"/>
        <w:jc w:val="both"/>
        <w:rPr>
          <w:rFonts w:cstheme="minorHAnsi"/>
        </w:rPr>
      </w:pPr>
      <w:r w:rsidRPr="00632AD1">
        <w:rPr>
          <w:rFonts w:cstheme="minorHAnsi"/>
        </w:rPr>
        <w:t xml:space="preserve">Connaissance des acteurs de l’environnement et du réseau associatif de la pêche amateur de loisir </w:t>
      </w:r>
      <w:r>
        <w:rPr>
          <w:rFonts w:cstheme="minorHAnsi"/>
        </w:rPr>
        <w:t>serait un plus.</w:t>
      </w:r>
    </w:p>
    <w:p w14:paraId="40F5E233" w14:textId="77777777" w:rsidR="00FA5CF9" w:rsidRPr="00632AD1" w:rsidRDefault="00FA5CF9" w:rsidP="00FA5CF9">
      <w:pPr>
        <w:pStyle w:val="Paragraphedeliste"/>
        <w:numPr>
          <w:ilvl w:val="0"/>
          <w:numId w:val="1"/>
        </w:numPr>
        <w:ind w:left="426"/>
        <w:jc w:val="both"/>
        <w:rPr>
          <w:rFonts w:cstheme="minorHAnsi"/>
        </w:rPr>
      </w:pPr>
      <w:r w:rsidRPr="00632AD1">
        <w:rPr>
          <w:rFonts w:cstheme="minorHAnsi"/>
        </w:rPr>
        <w:t>Sens du travail en équipe</w:t>
      </w:r>
      <w:r>
        <w:rPr>
          <w:rFonts w:cstheme="minorHAnsi"/>
        </w:rPr>
        <w:t>, capacité à fédérer, a</w:t>
      </w:r>
      <w:r w:rsidRPr="00632AD1">
        <w:rPr>
          <w:rFonts w:cstheme="minorHAnsi"/>
        </w:rPr>
        <w:t xml:space="preserve">nimation de réseau et </w:t>
      </w:r>
      <w:r>
        <w:rPr>
          <w:rFonts w:cstheme="minorHAnsi"/>
        </w:rPr>
        <w:t>de</w:t>
      </w:r>
      <w:r w:rsidRPr="00632AD1">
        <w:rPr>
          <w:rFonts w:cstheme="minorHAnsi"/>
        </w:rPr>
        <w:t xml:space="preserve"> conduite de projets nécessaires </w:t>
      </w:r>
      <w:r>
        <w:rPr>
          <w:rFonts w:cstheme="minorHAnsi"/>
        </w:rPr>
        <w:t>au</w:t>
      </w:r>
      <w:r w:rsidRPr="00632AD1">
        <w:rPr>
          <w:rFonts w:cstheme="minorHAnsi"/>
        </w:rPr>
        <w:t xml:space="preserve"> poste.</w:t>
      </w:r>
    </w:p>
    <w:p w14:paraId="14152508" w14:textId="3DFB8237" w:rsidR="00A0067B" w:rsidRPr="00FA5CF9" w:rsidRDefault="00FA5CF9" w:rsidP="00347D11">
      <w:pPr>
        <w:pStyle w:val="Paragraphedeliste"/>
        <w:numPr>
          <w:ilvl w:val="0"/>
          <w:numId w:val="1"/>
        </w:numPr>
        <w:ind w:left="426"/>
        <w:jc w:val="both"/>
        <w:rPr>
          <w:rFonts w:cstheme="minorHAnsi"/>
        </w:rPr>
      </w:pPr>
      <w:r w:rsidRPr="00FA5CF9">
        <w:rPr>
          <w:rFonts w:cstheme="minorHAnsi"/>
        </w:rPr>
        <w:t xml:space="preserve">Sens de l’organisation, </w:t>
      </w:r>
      <w:r>
        <w:rPr>
          <w:rFonts w:cstheme="minorHAnsi"/>
        </w:rPr>
        <w:t>a</w:t>
      </w:r>
      <w:r w:rsidRPr="00FA5CF9">
        <w:rPr>
          <w:rFonts w:cstheme="minorHAnsi"/>
        </w:rPr>
        <w:t>utonomie, e</w:t>
      </w:r>
      <w:r w:rsidR="00A0067B" w:rsidRPr="00FA5CF9">
        <w:rPr>
          <w:rFonts w:cstheme="minorHAnsi"/>
        </w:rPr>
        <w:t>fficacité et rigueur</w:t>
      </w:r>
      <w:r>
        <w:rPr>
          <w:rFonts w:cstheme="minorHAnsi"/>
        </w:rPr>
        <w:t>.</w:t>
      </w:r>
    </w:p>
    <w:p w14:paraId="4B0DA108" w14:textId="33F3A687" w:rsidR="00A0067B" w:rsidRPr="00632AD1" w:rsidRDefault="00A0067B" w:rsidP="00347D11">
      <w:pPr>
        <w:pStyle w:val="Paragraphedeliste"/>
        <w:numPr>
          <w:ilvl w:val="0"/>
          <w:numId w:val="1"/>
        </w:numPr>
        <w:ind w:left="426"/>
        <w:jc w:val="both"/>
        <w:rPr>
          <w:rFonts w:cstheme="minorHAnsi"/>
        </w:rPr>
      </w:pPr>
      <w:r w:rsidRPr="00632AD1">
        <w:rPr>
          <w:rFonts w:cstheme="minorHAnsi"/>
        </w:rPr>
        <w:t>Capacité à vulgariser et à valoriser des projets techniques et scientifiques</w:t>
      </w:r>
      <w:r w:rsidR="00FA5CF9">
        <w:rPr>
          <w:rFonts w:cstheme="minorHAnsi"/>
        </w:rPr>
        <w:t>.</w:t>
      </w:r>
    </w:p>
    <w:p w14:paraId="027C09E1" w14:textId="3A529A4E" w:rsidR="00A0067B" w:rsidRPr="00347D11" w:rsidRDefault="00A0067B" w:rsidP="00347D11">
      <w:pPr>
        <w:pStyle w:val="Paragraphedeliste"/>
        <w:numPr>
          <w:ilvl w:val="0"/>
          <w:numId w:val="1"/>
        </w:numPr>
        <w:ind w:left="426"/>
        <w:jc w:val="both"/>
        <w:rPr>
          <w:rFonts w:cstheme="minorHAnsi"/>
        </w:rPr>
      </w:pPr>
      <w:r w:rsidRPr="00347D11">
        <w:rPr>
          <w:rFonts w:cstheme="minorHAnsi"/>
        </w:rPr>
        <w:t>Maîtrise des logiciels de bureautique</w:t>
      </w:r>
      <w:r w:rsidR="00FA5CF9">
        <w:rPr>
          <w:rFonts w:cstheme="minorHAnsi"/>
        </w:rPr>
        <w:t xml:space="preserve">, </w:t>
      </w:r>
      <w:r w:rsidRPr="00347D11">
        <w:rPr>
          <w:rFonts w:cstheme="minorHAnsi"/>
        </w:rPr>
        <w:t>logiciels de base de données (Excel, Access)</w:t>
      </w:r>
      <w:r w:rsidR="00FA5CF9">
        <w:rPr>
          <w:rFonts w:cstheme="minorHAnsi"/>
        </w:rPr>
        <w:t xml:space="preserve"> et SIG (</w:t>
      </w:r>
      <w:proofErr w:type="spellStart"/>
      <w:r w:rsidR="00FA5CF9">
        <w:rPr>
          <w:rFonts w:cstheme="minorHAnsi"/>
        </w:rPr>
        <w:t>QGis</w:t>
      </w:r>
      <w:proofErr w:type="spellEnd"/>
      <w:r w:rsidR="00FA5CF9">
        <w:rPr>
          <w:rFonts w:cstheme="minorHAnsi"/>
        </w:rPr>
        <w:t>).</w:t>
      </w:r>
    </w:p>
    <w:p w14:paraId="0A76EB6E" w14:textId="77777777" w:rsidR="00347D11" w:rsidRPr="00996E58" w:rsidRDefault="00347D11" w:rsidP="00996E58">
      <w:pPr>
        <w:spacing w:after="0" w:line="240" w:lineRule="auto"/>
        <w:rPr>
          <w:rFonts w:cstheme="minorHAnsi"/>
          <w:b/>
          <w:color w:val="002060"/>
          <w:sz w:val="24"/>
          <w:szCs w:val="24"/>
        </w:rPr>
      </w:pPr>
    </w:p>
    <w:p w14:paraId="197D7AF2" w14:textId="1ADF52DD" w:rsidR="00A0067B" w:rsidRDefault="00FA5CF9" w:rsidP="00FA5CF9">
      <w:pPr>
        <w:spacing w:after="0" w:line="240" w:lineRule="auto"/>
        <w:rPr>
          <w:rFonts w:cstheme="minorHAnsi"/>
          <w:b/>
          <w:color w:val="002060"/>
          <w:sz w:val="28"/>
          <w:szCs w:val="28"/>
        </w:rPr>
      </w:pPr>
      <w:r w:rsidRPr="00FA5CF9">
        <w:rPr>
          <w:rFonts w:cstheme="minorHAnsi"/>
          <w:b/>
          <w:color w:val="002060"/>
          <w:sz w:val="28"/>
          <w:szCs w:val="28"/>
        </w:rPr>
        <w:t>CADRE DE L’EMPLOI</w:t>
      </w:r>
    </w:p>
    <w:p w14:paraId="0024328E" w14:textId="77777777" w:rsidR="00FA5CF9" w:rsidRDefault="00000000" w:rsidP="00FA5CF9">
      <w:pPr>
        <w:spacing w:after="0" w:line="240" w:lineRule="auto"/>
        <w:rPr>
          <w:rFonts w:cstheme="minorHAnsi"/>
        </w:rPr>
      </w:pPr>
      <w:r>
        <w:rPr>
          <w:rFonts w:cstheme="minorHAnsi"/>
        </w:rPr>
        <w:pict w14:anchorId="41CA1213">
          <v:rect id="_x0000_i1028" style="width:0;height:1.5pt" o:hralign="center" o:hrstd="t" o:hr="t" fillcolor="#a0a0a0" stroked="f"/>
        </w:pict>
      </w:r>
    </w:p>
    <w:p w14:paraId="45E410E2" w14:textId="77777777" w:rsidR="00FA5CF9" w:rsidRPr="00996E58" w:rsidRDefault="00FA5CF9" w:rsidP="00996E58">
      <w:pPr>
        <w:spacing w:after="0" w:line="240" w:lineRule="auto"/>
        <w:rPr>
          <w:rFonts w:cstheme="minorHAnsi"/>
        </w:rPr>
      </w:pPr>
    </w:p>
    <w:p w14:paraId="0749D646" w14:textId="34A8E929" w:rsidR="00FA5CF9" w:rsidRDefault="00A0067B" w:rsidP="00FA5CF9">
      <w:pPr>
        <w:pStyle w:val="Paragraphedeliste"/>
        <w:numPr>
          <w:ilvl w:val="0"/>
          <w:numId w:val="1"/>
        </w:numPr>
        <w:ind w:left="426"/>
        <w:jc w:val="both"/>
        <w:rPr>
          <w:rFonts w:cstheme="minorHAnsi"/>
        </w:rPr>
      </w:pPr>
      <w:r w:rsidRPr="00632AD1">
        <w:rPr>
          <w:rFonts w:cstheme="minorHAnsi"/>
        </w:rPr>
        <w:t xml:space="preserve">Poste basé dans les locaux de la Fédération de </w:t>
      </w:r>
      <w:r w:rsidR="00FA5CF9">
        <w:rPr>
          <w:rFonts w:cstheme="minorHAnsi"/>
        </w:rPr>
        <w:t>Maine-et-Loire</w:t>
      </w:r>
      <w:r w:rsidRPr="00632AD1">
        <w:rPr>
          <w:rFonts w:cstheme="minorHAnsi"/>
        </w:rPr>
        <w:t xml:space="preserve"> pour la Pêche et la Protection du Milieu Aquatique avec déplacements dans</w:t>
      </w:r>
      <w:r w:rsidR="00C50A67">
        <w:rPr>
          <w:rFonts w:cstheme="minorHAnsi"/>
        </w:rPr>
        <w:t xml:space="preserve"> toute</w:t>
      </w:r>
      <w:r w:rsidRPr="00632AD1">
        <w:rPr>
          <w:rFonts w:cstheme="minorHAnsi"/>
        </w:rPr>
        <w:t xml:space="preserve"> la région Pays de La Loire (véhicule de service à disposition).</w:t>
      </w:r>
    </w:p>
    <w:p w14:paraId="720CC62C" w14:textId="6B8167E1" w:rsidR="00A0067B" w:rsidRDefault="00A0067B" w:rsidP="00FA5CF9">
      <w:pPr>
        <w:pStyle w:val="Paragraphedeliste"/>
        <w:numPr>
          <w:ilvl w:val="0"/>
          <w:numId w:val="1"/>
        </w:numPr>
        <w:ind w:left="426"/>
        <w:jc w:val="both"/>
        <w:rPr>
          <w:rFonts w:cstheme="minorHAnsi"/>
        </w:rPr>
      </w:pPr>
      <w:r w:rsidRPr="00FA5CF9">
        <w:rPr>
          <w:rFonts w:cstheme="minorHAnsi"/>
        </w:rPr>
        <w:t>Contrat</w:t>
      </w:r>
      <w:r w:rsidR="00C50A67">
        <w:rPr>
          <w:rFonts w:cstheme="minorHAnsi"/>
        </w:rPr>
        <w:t> :</w:t>
      </w:r>
      <w:r w:rsidRPr="00FA5CF9">
        <w:rPr>
          <w:rFonts w:cstheme="minorHAnsi"/>
        </w:rPr>
        <w:t xml:space="preserve"> CDI </w:t>
      </w:r>
      <w:r w:rsidR="00C50A67">
        <w:rPr>
          <w:rFonts w:cstheme="minorHAnsi"/>
        </w:rPr>
        <w:t>à t</w:t>
      </w:r>
      <w:r w:rsidR="009F5918" w:rsidRPr="00FA5CF9">
        <w:rPr>
          <w:rFonts w:cstheme="minorHAnsi"/>
        </w:rPr>
        <w:t xml:space="preserve">emps </w:t>
      </w:r>
      <w:r w:rsidR="00C50A67">
        <w:rPr>
          <w:rFonts w:cstheme="minorHAnsi"/>
        </w:rPr>
        <w:t>p</w:t>
      </w:r>
      <w:r w:rsidR="009F5918" w:rsidRPr="00FA5CF9">
        <w:rPr>
          <w:rFonts w:cstheme="minorHAnsi"/>
        </w:rPr>
        <w:t>lein</w:t>
      </w:r>
      <w:r w:rsidRPr="00FA5CF9">
        <w:rPr>
          <w:rFonts w:cstheme="minorHAnsi"/>
        </w:rPr>
        <w:t> </w:t>
      </w:r>
      <w:r w:rsidR="00C50A67">
        <w:rPr>
          <w:rFonts w:cstheme="minorHAnsi"/>
        </w:rPr>
        <w:t>(3</w:t>
      </w:r>
      <w:r w:rsidR="00BF7F32" w:rsidRPr="00FA5CF9">
        <w:rPr>
          <w:rFonts w:cstheme="minorHAnsi"/>
        </w:rPr>
        <w:t>5</w:t>
      </w:r>
      <w:r w:rsidR="00CA4754" w:rsidRPr="00FA5CF9">
        <w:rPr>
          <w:rFonts w:cstheme="minorHAnsi"/>
        </w:rPr>
        <w:t xml:space="preserve"> </w:t>
      </w:r>
      <w:r w:rsidR="00C50A67" w:rsidRPr="00FA5CF9">
        <w:rPr>
          <w:rFonts w:cstheme="minorHAnsi"/>
        </w:rPr>
        <w:t>heures hebdomadaires</w:t>
      </w:r>
      <w:r w:rsidR="00C50A67">
        <w:rPr>
          <w:rFonts w:cstheme="minorHAnsi"/>
        </w:rPr>
        <w:t>).</w:t>
      </w:r>
    </w:p>
    <w:p w14:paraId="16232E52" w14:textId="11E825FD" w:rsidR="00C50A67" w:rsidRPr="00FA5CF9" w:rsidRDefault="00C50A67" w:rsidP="00FA5CF9">
      <w:pPr>
        <w:pStyle w:val="Paragraphedeliste"/>
        <w:numPr>
          <w:ilvl w:val="0"/>
          <w:numId w:val="1"/>
        </w:numPr>
        <w:ind w:left="426"/>
        <w:jc w:val="both"/>
        <w:rPr>
          <w:rFonts w:cstheme="minorHAnsi"/>
        </w:rPr>
      </w:pPr>
      <w:r>
        <w:rPr>
          <w:rFonts w:cstheme="minorHAnsi"/>
        </w:rPr>
        <w:t>Travail occasionnel le week-end dans le cadre d’évènementiels.</w:t>
      </w:r>
    </w:p>
    <w:p w14:paraId="6F1B84FC" w14:textId="38555888" w:rsidR="00A0067B" w:rsidRPr="00632AD1" w:rsidRDefault="00C50A67" w:rsidP="00FA5CF9">
      <w:pPr>
        <w:pStyle w:val="Paragraphedeliste"/>
        <w:numPr>
          <w:ilvl w:val="0"/>
          <w:numId w:val="1"/>
        </w:numPr>
        <w:ind w:left="426"/>
        <w:jc w:val="both"/>
        <w:rPr>
          <w:rFonts w:cstheme="minorHAnsi"/>
        </w:rPr>
      </w:pPr>
      <w:r>
        <w:rPr>
          <w:rFonts w:cstheme="minorHAnsi"/>
        </w:rPr>
        <w:t>Poste à pourvoir dès le</w:t>
      </w:r>
      <w:r w:rsidR="00A0067B" w:rsidRPr="00632AD1">
        <w:rPr>
          <w:rFonts w:cstheme="minorHAnsi"/>
        </w:rPr>
        <w:t xml:space="preserve"> </w:t>
      </w:r>
      <w:r w:rsidR="00227D14" w:rsidRPr="00632AD1">
        <w:rPr>
          <w:rFonts w:cstheme="minorHAnsi"/>
        </w:rPr>
        <w:t>1</w:t>
      </w:r>
      <w:r w:rsidR="00227D14" w:rsidRPr="00632AD1">
        <w:rPr>
          <w:rFonts w:cstheme="minorHAnsi"/>
          <w:vertAlign w:val="superscript"/>
        </w:rPr>
        <w:t>er</w:t>
      </w:r>
      <w:r w:rsidR="00227D14" w:rsidRPr="00632AD1">
        <w:rPr>
          <w:rFonts w:cstheme="minorHAnsi"/>
        </w:rPr>
        <w:t xml:space="preserve"> Juin 2024</w:t>
      </w:r>
      <w:r>
        <w:rPr>
          <w:rFonts w:cstheme="minorHAnsi"/>
        </w:rPr>
        <w:t>.</w:t>
      </w:r>
    </w:p>
    <w:p w14:paraId="0DEE9A42" w14:textId="59CE3E28" w:rsidR="00A0067B" w:rsidRPr="00FA5CF9" w:rsidRDefault="00FA5CF9" w:rsidP="00FA5CF9">
      <w:pPr>
        <w:pStyle w:val="Paragraphedeliste"/>
        <w:numPr>
          <w:ilvl w:val="0"/>
          <w:numId w:val="1"/>
        </w:numPr>
        <w:ind w:left="426"/>
        <w:jc w:val="both"/>
        <w:rPr>
          <w:rFonts w:cstheme="minorHAnsi"/>
        </w:rPr>
      </w:pPr>
      <w:r>
        <w:rPr>
          <w:rFonts w:cstheme="minorHAnsi"/>
        </w:rPr>
        <w:t>Rémunération</w:t>
      </w:r>
      <w:r w:rsidR="00A0067B" w:rsidRPr="00FA5CF9">
        <w:rPr>
          <w:rFonts w:cstheme="minorHAnsi"/>
        </w:rPr>
        <w:t xml:space="preserve"> sur</w:t>
      </w:r>
      <w:r>
        <w:rPr>
          <w:rFonts w:cstheme="minorHAnsi"/>
        </w:rPr>
        <w:t xml:space="preserve"> la base de</w:t>
      </w:r>
      <w:r w:rsidR="00A0067B" w:rsidRPr="00FA5CF9">
        <w:rPr>
          <w:rFonts w:cstheme="minorHAnsi"/>
        </w:rPr>
        <w:t xml:space="preserve"> la convention collective IDCC3203 </w:t>
      </w:r>
      <w:r>
        <w:rPr>
          <w:rFonts w:cstheme="minorHAnsi"/>
        </w:rPr>
        <w:t>correspondant au</w:t>
      </w:r>
      <w:r w:rsidRPr="00FA5CF9">
        <w:rPr>
          <w:rFonts w:cstheme="minorHAnsi"/>
        </w:rPr>
        <w:t xml:space="preserve"> </w:t>
      </w:r>
      <w:r w:rsidR="00A0067B" w:rsidRPr="00FA5CF9">
        <w:rPr>
          <w:rFonts w:cstheme="minorHAnsi"/>
        </w:rPr>
        <w:t xml:space="preserve">Niveau </w:t>
      </w:r>
      <w:r w:rsidR="001D0E6C" w:rsidRPr="00FA5CF9">
        <w:rPr>
          <w:rFonts w:cstheme="minorHAnsi"/>
        </w:rPr>
        <w:t>V échelon</w:t>
      </w:r>
      <w:r w:rsidR="00A0067B" w:rsidRPr="00FA5CF9">
        <w:rPr>
          <w:rFonts w:cstheme="minorHAnsi"/>
        </w:rPr>
        <w:t xml:space="preserve"> </w:t>
      </w:r>
      <w:r w:rsidR="001D0E6C" w:rsidRPr="00FA5CF9">
        <w:rPr>
          <w:rFonts w:cstheme="minorHAnsi"/>
        </w:rPr>
        <w:t>1.</w:t>
      </w:r>
    </w:p>
    <w:p w14:paraId="1104478A" w14:textId="77777777" w:rsidR="00C50A67" w:rsidRPr="00996E58" w:rsidRDefault="00C50A67" w:rsidP="00C50A67">
      <w:pPr>
        <w:spacing w:after="0" w:line="240" w:lineRule="auto"/>
        <w:rPr>
          <w:rFonts w:cstheme="minorHAnsi"/>
          <w:b/>
          <w:color w:val="002060"/>
        </w:rPr>
      </w:pPr>
    </w:p>
    <w:p w14:paraId="15A0A10F" w14:textId="244548BD" w:rsidR="00A0067B" w:rsidRDefault="00A0067B" w:rsidP="00C50A67">
      <w:pPr>
        <w:spacing w:after="0" w:line="240" w:lineRule="auto"/>
        <w:rPr>
          <w:rFonts w:cstheme="minorHAnsi"/>
          <w:b/>
          <w:color w:val="002060"/>
          <w:sz w:val="28"/>
          <w:szCs w:val="28"/>
        </w:rPr>
      </w:pPr>
      <w:r w:rsidRPr="00C50A67">
        <w:rPr>
          <w:rFonts w:cstheme="minorHAnsi"/>
          <w:b/>
          <w:color w:val="002060"/>
          <w:sz w:val="28"/>
          <w:szCs w:val="28"/>
        </w:rPr>
        <w:t>CONTACT </w:t>
      </w:r>
    </w:p>
    <w:p w14:paraId="182B405D" w14:textId="77777777" w:rsidR="00C50A67" w:rsidRPr="00C50A67" w:rsidRDefault="00000000" w:rsidP="00C50A67">
      <w:pPr>
        <w:spacing w:after="0" w:line="240" w:lineRule="auto"/>
        <w:rPr>
          <w:rFonts w:cstheme="minorHAnsi"/>
        </w:rPr>
      </w:pPr>
      <w:r>
        <w:pict w14:anchorId="7834AF05">
          <v:rect id="_x0000_i1029" style="width:0;height:1.5pt" o:hralign="center" o:hrstd="t" o:hr="t" fillcolor="#a0a0a0" stroked="f"/>
        </w:pict>
      </w:r>
    </w:p>
    <w:p w14:paraId="64D42C7F" w14:textId="77777777" w:rsidR="00C50A67" w:rsidRPr="00996E58" w:rsidRDefault="00C50A67" w:rsidP="00996E58">
      <w:pPr>
        <w:pStyle w:val="Paragraphedeliste"/>
        <w:ind w:left="426"/>
        <w:jc w:val="both"/>
        <w:rPr>
          <w:rFonts w:cstheme="minorHAnsi"/>
        </w:rPr>
      </w:pPr>
    </w:p>
    <w:p w14:paraId="4E4F7013" w14:textId="19D80BA8" w:rsidR="00A0067B" w:rsidRPr="00C50A67" w:rsidRDefault="00C50A67" w:rsidP="00C50A67">
      <w:pPr>
        <w:spacing w:after="0"/>
        <w:jc w:val="both"/>
        <w:rPr>
          <w:rFonts w:cstheme="minorHAnsi"/>
        </w:rPr>
      </w:pPr>
      <w:r>
        <w:rPr>
          <w:rFonts w:cstheme="minorHAnsi"/>
          <w:color w:val="000000" w:themeColor="text1"/>
        </w:rPr>
        <w:t>Candidature</w:t>
      </w:r>
      <w:r w:rsidR="00FA5CF9" w:rsidRPr="00C50A67">
        <w:rPr>
          <w:rFonts w:cstheme="minorHAnsi"/>
          <w:color w:val="000000" w:themeColor="text1"/>
        </w:rPr>
        <w:t xml:space="preserve"> avec lettre de motivation et CV </w:t>
      </w:r>
      <w:r>
        <w:rPr>
          <w:rFonts w:cstheme="minorHAnsi"/>
          <w:color w:val="000000" w:themeColor="text1"/>
        </w:rPr>
        <w:t xml:space="preserve">à adresser </w:t>
      </w:r>
      <w:r w:rsidR="00FA5CF9" w:rsidRPr="00C50A67">
        <w:rPr>
          <w:rFonts w:cstheme="minorHAnsi"/>
          <w:color w:val="000000" w:themeColor="text1"/>
        </w:rPr>
        <w:t>p</w:t>
      </w:r>
      <w:r w:rsidR="00A0067B" w:rsidRPr="00C50A67">
        <w:rPr>
          <w:rFonts w:cstheme="minorHAnsi"/>
          <w:color w:val="000000" w:themeColor="text1"/>
        </w:rPr>
        <w:t>ar courriel uniquement à l’adresse suivante :</w:t>
      </w:r>
    </w:p>
    <w:p w14:paraId="77353ABC" w14:textId="508AA4E3" w:rsidR="00D45416" w:rsidRDefault="00000000" w:rsidP="00C50A67">
      <w:pPr>
        <w:rPr>
          <w:rFonts w:eastAsiaTheme="minorEastAsia"/>
          <w:noProof/>
          <w:color w:val="002060"/>
          <w:lang w:eastAsia="fr-FR"/>
        </w:rPr>
      </w:pPr>
      <w:hyperlink r:id="rId8" w:history="1">
        <w:r w:rsidR="00C50A67">
          <w:rPr>
            <w:rStyle w:val="Lienhypertexte"/>
            <w:rFonts w:eastAsiaTheme="minorEastAsia"/>
            <w:noProof/>
            <w:color w:val="002060"/>
            <w:lang w:eastAsia="fr-FR"/>
          </w:rPr>
          <w:t>contact@peche-paysdelaloire.fr</w:t>
        </w:r>
      </w:hyperlink>
    </w:p>
    <w:p w14:paraId="2912980F" w14:textId="182A5FC4" w:rsidR="00C50A67" w:rsidRPr="00C50A67" w:rsidRDefault="00C50A67" w:rsidP="00C50A67">
      <w:pPr>
        <w:spacing w:after="0"/>
        <w:jc w:val="both"/>
        <w:rPr>
          <w:rFonts w:cstheme="minorHAnsi"/>
          <w:color w:val="000000" w:themeColor="text1"/>
        </w:rPr>
      </w:pPr>
      <w:r w:rsidRPr="00C50A67">
        <w:rPr>
          <w:rFonts w:cstheme="minorHAnsi"/>
          <w:color w:val="000000" w:themeColor="text1"/>
        </w:rPr>
        <w:t>Pour tou</w:t>
      </w:r>
      <w:r>
        <w:rPr>
          <w:rFonts w:cstheme="minorHAnsi"/>
          <w:color w:val="000000" w:themeColor="text1"/>
        </w:rPr>
        <w:t>t</w:t>
      </w:r>
      <w:r w:rsidRPr="00C50A67">
        <w:rPr>
          <w:rFonts w:cstheme="minorHAnsi"/>
          <w:color w:val="000000" w:themeColor="text1"/>
        </w:rPr>
        <w:t xml:space="preserve"> renseignement </w:t>
      </w:r>
      <w:r>
        <w:rPr>
          <w:rFonts w:cstheme="minorHAnsi"/>
          <w:color w:val="000000" w:themeColor="text1"/>
        </w:rPr>
        <w:t xml:space="preserve">complémentaire, </w:t>
      </w:r>
      <w:r w:rsidRPr="00C50A67">
        <w:rPr>
          <w:rFonts w:cstheme="minorHAnsi"/>
          <w:color w:val="000000" w:themeColor="text1"/>
        </w:rPr>
        <w:t xml:space="preserve">contacter Mr Bernard MERLIN, Président </w:t>
      </w:r>
      <w:r>
        <w:rPr>
          <w:rFonts w:cstheme="minorHAnsi"/>
          <w:color w:val="000000" w:themeColor="text1"/>
        </w:rPr>
        <w:t>de l’</w:t>
      </w:r>
      <w:proofErr w:type="spellStart"/>
      <w:r>
        <w:rPr>
          <w:rFonts w:cstheme="minorHAnsi"/>
          <w:color w:val="000000" w:themeColor="text1"/>
        </w:rPr>
        <w:t>ARFPPL</w:t>
      </w:r>
      <w:proofErr w:type="spellEnd"/>
      <w:r>
        <w:rPr>
          <w:rFonts w:cstheme="minorHAnsi"/>
          <w:color w:val="000000" w:themeColor="text1"/>
        </w:rPr>
        <w:t xml:space="preserve"> </w:t>
      </w:r>
      <w:r w:rsidRPr="00C50A67">
        <w:rPr>
          <w:rFonts w:cstheme="minorHAnsi"/>
          <w:color w:val="000000" w:themeColor="text1"/>
        </w:rPr>
        <w:t>au 06 81 91 48 93</w:t>
      </w:r>
    </w:p>
    <w:sectPr w:rsidR="00C50A67" w:rsidRPr="00C50A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35E3" w14:textId="77777777" w:rsidR="008559B4" w:rsidRDefault="008559B4" w:rsidP="00D45416">
      <w:pPr>
        <w:spacing w:after="0" w:line="240" w:lineRule="auto"/>
      </w:pPr>
      <w:r>
        <w:separator/>
      </w:r>
    </w:p>
  </w:endnote>
  <w:endnote w:type="continuationSeparator" w:id="0">
    <w:p w14:paraId="19120843" w14:textId="77777777" w:rsidR="008559B4" w:rsidRDefault="008559B4" w:rsidP="00D4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0F11" w14:textId="0DAA0CFB" w:rsidR="00D45416" w:rsidRPr="00D6312F" w:rsidRDefault="00D45416" w:rsidP="00D6312F">
    <w:pPr>
      <w:spacing w:after="0"/>
      <w:jc w:val="center"/>
      <w:rPr>
        <w:rFonts w:cstheme="minorHAnsi"/>
        <w:color w:val="002060"/>
        <w:sz w:val="16"/>
        <w:szCs w:val="16"/>
      </w:rPr>
    </w:pPr>
    <w:r w:rsidRPr="00D6312F">
      <w:rPr>
        <w:rFonts w:cstheme="minorHAnsi"/>
        <w:color w:val="002060"/>
        <w:sz w:val="16"/>
        <w:szCs w:val="16"/>
      </w:rPr>
      <w:t>Association Régionale des Fédérations départementales de Pêche et de Protection du Milieu Aquatique des Pays de la Loire</w:t>
    </w:r>
  </w:p>
  <w:p w14:paraId="2400ABE9" w14:textId="767E8935" w:rsidR="00D45416" w:rsidRPr="00D6312F" w:rsidRDefault="00C50A67" w:rsidP="00D6312F">
    <w:pPr>
      <w:spacing w:after="0"/>
      <w:jc w:val="center"/>
      <w:rPr>
        <w:rFonts w:cstheme="minorHAnsi"/>
        <w:color w:val="002060"/>
        <w:sz w:val="16"/>
        <w:szCs w:val="16"/>
      </w:rPr>
    </w:pPr>
    <w:r w:rsidRPr="00D6312F">
      <w:rPr>
        <w:rFonts w:cstheme="minorHAnsi"/>
        <w:color w:val="002060"/>
        <w:sz w:val="16"/>
        <w:szCs w:val="16"/>
      </w:rPr>
      <w:t>Siège administratif : Fédération de Maine et Loire pour la Pêche et la Protection du Milieu Aquatique</w:t>
    </w:r>
    <w:r w:rsidRPr="00D6312F">
      <w:rPr>
        <w:rFonts w:cstheme="minorHAnsi"/>
        <w:color w:val="002060"/>
        <w:sz w:val="16"/>
        <w:szCs w:val="16"/>
      </w:rPr>
      <w:br/>
      <w:t xml:space="preserve">1280 rue de la </w:t>
    </w:r>
    <w:proofErr w:type="spellStart"/>
    <w:r w:rsidRPr="00D6312F">
      <w:rPr>
        <w:rFonts w:cstheme="minorHAnsi"/>
        <w:color w:val="002060"/>
        <w:sz w:val="16"/>
        <w:szCs w:val="16"/>
      </w:rPr>
      <w:t>Gachetière</w:t>
    </w:r>
    <w:proofErr w:type="spellEnd"/>
    <w:r w:rsidRPr="00D6312F">
      <w:rPr>
        <w:rFonts w:cstheme="minorHAnsi"/>
        <w:color w:val="002060"/>
        <w:sz w:val="16"/>
        <w:szCs w:val="16"/>
      </w:rPr>
      <w:t xml:space="preserve"> – </w:t>
    </w:r>
    <w:proofErr w:type="spellStart"/>
    <w:r w:rsidRPr="00D6312F">
      <w:rPr>
        <w:rFonts w:cstheme="minorHAnsi"/>
        <w:color w:val="002060"/>
        <w:sz w:val="16"/>
        <w:szCs w:val="16"/>
      </w:rPr>
      <w:t>Montayer</w:t>
    </w:r>
    <w:proofErr w:type="spellEnd"/>
    <w:r w:rsidRPr="00D6312F">
      <w:rPr>
        <w:rFonts w:cstheme="minorHAnsi"/>
        <w:color w:val="002060"/>
        <w:sz w:val="16"/>
        <w:szCs w:val="16"/>
      </w:rPr>
      <w:t xml:space="preserve"> – 49320 BRISSAC LOIRE AUBANCE –</w:t>
    </w:r>
    <w:r w:rsidR="00D45416" w:rsidRPr="00D6312F">
      <w:rPr>
        <w:rFonts w:cstheme="minorHAnsi"/>
        <w:color w:val="002060"/>
        <w:sz w:val="16"/>
        <w:szCs w:val="16"/>
      </w:rPr>
      <w:t xml:space="preserve"> Tél : 02 </w:t>
    </w:r>
    <w:r w:rsidRPr="00D6312F">
      <w:rPr>
        <w:rFonts w:cstheme="minorHAnsi"/>
        <w:color w:val="002060"/>
        <w:sz w:val="16"/>
        <w:szCs w:val="16"/>
      </w:rPr>
      <w:t>41 87 57 09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C491" w14:textId="77777777" w:rsidR="008559B4" w:rsidRDefault="008559B4" w:rsidP="00D45416">
      <w:pPr>
        <w:spacing w:after="0" w:line="240" w:lineRule="auto"/>
      </w:pPr>
      <w:r>
        <w:separator/>
      </w:r>
    </w:p>
  </w:footnote>
  <w:footnote w:type="continuationSeparator" w:id="0">
    <w:p w14:paraId="3969F4D7" w14:textId="77777777" w:rsidR="008559B4" w:rsidRDefault="008559B4" w:rsidP="00D4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12"/>
    <w:multiLevelType w:val="hybridMultilevel"/>
    <w:tmpl w:val="BEC63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22E9A"/>
    <w:multiLevelType w:val="hybridMultilevel"/>
    <w:tmpl w:val="14EC21F2"/>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16AB64F1"/>
    <w:multiLevelType w:val="hybridMultilevel"/>
    <w:tmpl w:val="67B62F50"/>
    <w:lvl w:ilvl="0" w:tplc="808A9928">
      <w:start w:val="1"/>
      <w:numFmt w:val="bullet"/>
      <w:lvlText w:val=""/>
      <w:lvlJc w:val="left"/>
      <w:pPr>
        <w:ind w:left="1776" w:hanging="360"/>
      </w:pPr>
      <w:rPr>
        <w:rFonts w:ascii="Wingdings" w:hAnsi="Wingdings" w:hint="default"/>
        <w:color w:val="0070C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3AC8430A"/>
    <w:multiLevelType w:val="hybridMultilevel"/>
    <w:tmpl w:val="39A497A6"/>
    <w:lvl w:ilvl="0" w:tplc="67244430">
      <w:start w:val="1"/>
      <w:numFmt w:val="bullet"/>
      <w:lvlText w:val=""/>
      <w:lvlJc w:val="left"/>
      <w:pPr>
        <w:ind w:left="1003" w:hanging="360"/>
      </w:pPr>
      <w:rPr>
        <w:rFonts w:ascii="Symbol" w:hAnsi="Symbol" w:hint="default"/>
        <w:color w:val="0070C0"/>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40BD4ECF"/>
    <w:multiLevelType w:val="hybridMultilevel"/>
    <w:tmpl w:val="4B0EB882"/>
    <w:lvl w:ilvl="0" w:tplc="EA86BCC2">
      <w:start w:val="1"/>
      <w:numFmt w:val="bullet"/>
      <w:lvlText w:val=""/>
      <w:lvlJc w:val="left"/>
      <w:pPr>
        <w:ind w:left="720"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8919C2"/>
    <w:multiLevelType w:val="hybridMultilevel"/>
    <w:tmpl w:val="006225EE"/>
    <w:lvl w:ilvl="0" w:tplc="A6BC267C">
      <w:start w:val="1"/>
      <w:numFmt w:val="bullet"/>
      <w:lvlText w:val=""/>
      <w:lvlJc w:val="left"/>
      <w:pPr>
        <w:ind w:left="1003" w:hanging="360"/>
      </w:pPr>
      <w:rPr>
        <w:rFonts w:ascii="Symbol" w:hAnsi="Symbol" w:hint="default"/>
        <w:color w:val="0070C0"/>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51805826"/>
    <w:multiLevelType w:val="hybridMultilevel"/>
    <w:tmpl w:val="736EC114"/>
    <w:lvl w:ilvl="0" w:tplc="97CA9F76">
      <w:start w:val="1"/>
      <w:numFmt w:val="bullet"/>
      <w:lvlText w:val=""/>
      <w:lvlJc w:val="left"/>
      <w:pPr>
        <w:ind w:left="1068" w:hanging="360"/>
      </w:pPr>
      <w:rPr>
        <w:rFonts w:ascii="Symbol" w:hAnsi="Symbol" w:hint="default"/>
        <w:color w:val="0070C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6AF4C9D"/>
    <w:multiLevelType w:val="hybridMultilevel"/>
    <w:tmpl w:val="409CEB98"/>
    <w:lvl w:ilvl="0" w:tplc="EA86BCC2">
      <w:start w:val="1"/>
      <w:numFmt w:val="bullet"/>
      <w:lvlText w:val=""/>
      <w:lvlJc w:val="left"/>
      <w:pPr>
        <w:ind w:left="1068" w:hanging="360"/>
      </w:pPr>
      <w:rPr>
        <w:rFonts w:ascii="Symbol" w:hAnsi="Symbol" w:hint="default"/>
        <w:color w:val="0070C0"/>
      </w:rPr>
    </w:lvl>
    <w:lvl w:ilvl="1" w:tplc="D068C35C">
      <w:start w:val="1"/>
      <w:numFmt w:val="bullet"/>
      <w:lvlText w:val=""/>
      <w:lvlJc w:val="left"/>
      <w:pPr>
        <w:ind w:left="2062" w:hanging="360"/>
      </w:pPr>
      <w:rPr>
        <w:rFonts w:ascii="Wingdings" w:hAnsi="Wingdings" w:hint="default"/>
        <w:color w:val="0070C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EE530F7"/>
    <w:multiLevelType w:val="hybridMultilevel"/>
    <w:tmpl w:val="591629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7803B7"/>
    <w:multiLevelType w:val="hybridMultilevel"/>
    <w:tmpl w:val="AF3E9084"/>
    <w:lvl w:ilvl="0" w:tplc="B58420D0">
      <w:start w:val="1"/>
      <w:numFmt w:val="bullet"/>
      <w:lvlText w:val=""/>
      <w:lvlJc w:val="left"/>
      <w:pPr>
        <w:ind w:left="1068" w:hanging="360"/>
      </w:pPr>
      <w:rPr>
        <w:rFonts w:ascii="Symbol" w:hAnsi="Symbol" w:hint="default"/>
        <w:color w:val="00206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AEF24BE"/>
    <w:multiLevelType w:val="hybridMultilevel"/>
    <w:tmpl w:val="9420F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384011"/>
    <w:multiLevelType w:val="hybridMultilevel"/>
    <w:tmpl w:val="138AD7DA"/>
    <w:lvl w:ilvl="0" w:tplc="63B48A8A">
      <w:start w:val="1"/>
      <w:numFmt w:val="bullet"/>
      <w:lvlText w:val=""/>
      <w:lvlJc w:val="left"/>
      <w:pPr>
        <w:ind w:left="1440" w:hanging="360"/>
      </w:pPr>
      <w:rPr>
        <w:rFonts w:ascii="Symbol" w:hAnsi="Symbol" w:hint="default"/>
        <w:color w:val="0070C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390931315">
    <w:abstractNumId w:val="9"/>
  </w:num>
  <w:num w:numId="2" w16cid:durableId="1664579231">
    <w:abstractNumId w:val="8"/>
  </w:num>
  <w:num w:numId="3" w16cid:durableId="706640549">
    <w:abstractNumId w:val="4"/>
  </w:num>
  <w:num w:numId="4" w16cid:durableId="1360080213">
    <w:abstractNumId w:val="6"/>
  </w:num>
  <w:num w:numId="5" w16cid:durableId="371998336">
    <w:abstractNumId w:val="0"/>
  </w:num>
  <w:num w:numId="6" w16cid:durableId="1188367672">
    <w:abstractNumId w:val="2"/>
  </w:num>
  <w:num w:numId="7" w16cid:durableId="1498350628">
    <w:abstractNumId w:val="1"/>
  </w:num>
  <w:num w:numId="8" w16cid:durableId="381054447">
    <w:abstractNumId w:val="5"/>
  </w:num>
  <w:num w:numId="9" w16cid:durableId="1283537702">
    <w:abstractNumId w:val="3"/>
  </w:num>
  <w:num w:numId="10" w16cid:durableId="52780911">
    <w:abstractNumId w:val="11"/>
  </w:num>
  <w:num w:numId="11" w16cid:durableId="1561790682">
    <w:abstractNumId w:val="7"/>
  </w:num>
  <w:num w:numId="12" w16cid:durableId="13020043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16"/>
    <w:rsid w:val="00036629"/>
    <w:rsid w:val="000C1B3D"/>
    <w:rsid w:val="000D7748"/>
    <w:rsid w:val="001D0E6C"/>
    <w:rsid w:val="001D3B8F"/>
    <w:rsid w:val="00227D14"/>
    <w:rsid w:val="002D5C38"/>
    <w:rsid w:val="00305673"/>
    <w:rsid w:val="00347D11"/>
    <w:rsid w:val="00375226"/>
    <w:rsid w:val="003D085F"/>
    <w:rsid w:val="00416D4C"/>
    <w:rsid w:val="004F0724"/>
    <w:rsid w:val="00632AD1"/>
    <w:rsid w:val="00701E2F"/>
    <w:rsid w:val="007E7577"/>
    <w:rsid w:val="008559B4"/>
    <w:rsid w:val="0099047E"/>
    <w:rsid w:val="00996E58"/>
    <w:rsid w:val="009A7461"/>
    <w:rsid w:val="009F5918"/>
    <w:rsid w:val="00A0067B"/>
    <w:rsid w:val="00A200C5"/>
    <w:rsid w:val="00A32574"/>
    <w:rsid w:val="00A53340"/>
    <w:rsid w:val="00AA51B5"/>
    <w:rsid w:val="00B400BA"/>
    <w:rsid w:val="00B76BB4"/>
    <w:rsid w:val="00BF7F32"/>
    <w:rsid w:val="00C50A67"/>
    <w:rsid w:val="00CA4754"/>
    <w:rsid w:val="00D45416"/>
    <w:rsid w:val="00D52921"/>
    <w:rsid w:val="00D6312F"/>
    <w:rsid w:val="00DD1A0F"/>
    <w:rsid w:val="00ED0D76"/>
    <w:rsid w:val="00FA5CF9"/>
    <w:rsid w:val="00FC2D16"/>
    <w:rsid w:val="00FD3401"/>
    <w:rsid w:val="00FE6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7809"/>
  <w15:chartTrackingRefBased/>
  <w15:docId w15:val="{7DD31676-7A10-4F5F-A7E1-D3339B0A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639D"/>
    <w:pPr>
      <w:ind w:left="720"/>
      <w:contextualSpacing/>
    </w:pPr>
  </w:style>
  <w:style w:type="paragraph" w:styleId="En-tte">
    <w:name w:val="header"/>
    <w:basedOn w:val="Normal"/>
    <w:link w:val="En-tteCar"/>
    <w:uiPriority w:val="99"/>
    <w:unhideWhenUsed/>
    <w:rsid w:val="00D45416"/>
    <w:pPr>
      <w:tabs>
        <w:tab w:val="center" w:pos="4536"/>
        <w:tab w:val="right" w:pos="9072"/>
      </w:tabs>
      <w:spacing w:after="0" w:line="240" w:lineRule="auto"/>
    </w:pPr>
  </w:style>
  <w:style w:type="character" w:customStyle="1" w:styleId="En-tteCar">
    <w:name w:val="En-tête Car"/>
    <w:basedOn w:val="Policepardfaut"/>
    <w:link w:val="En-tte"/>
    <w:uiPriority w:val="99"/>
    <w:rsid w:val="00D45416"/>
  </w:style>
  <w:style w:type="paragraph" w:styleId="Pieddepage">
    <w:name w:val="footer"/>
    <w:basedOn w:val="Normal"/>
    <w:link w:val="PieddepageCar"/>
    <w:uiPriority w:val="99"/>
    <w:unhideWhenUsed/>
    <w:rsid w:val="00D454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416"/>
  </w:style>
  <w:style w:type="paragraph" w:styleId="Textedebulles">
    <w:name w:val="Balloon Text"/>
    <w:basedOn w:val="Normal"/>
    <w:link w:val="TextedebullesCar"/>
    <w:uiPriority w:val="99"/>
    <w:semiHidden/>
    <w:unhideWhenUsed/>
    <w:rsid w:val="00DD1A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A0F"/>
    <w:rPr>
      <w:rFonts w:ascii="Segoe UI" w:hAnsi="Segoe UI" w:cs="Segoe UI"/>
      <w:sz w:val="18"/>
      <w:szCs w:val="18"/>
    </w:rPr>
  </w:style>
  <w:style w:type="character" w:styleId="Lienhypertexte">
    <w:name w:val="Hyperlink"/>
    <w:basedOn w:val="Policepardfaut"/>
    <w:uiPriority w:val="99"/>
    <w:semiHidden/>
    <w:unhideWhenUsed/>
    <w:rsid w:val="00C50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eche-paysdelaloir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asso regionale</cp:lastModifiedBy>
  <cp:revision>12</cp:revision>
  <cp:lastPrinted>2023-10-25T07:05:00Z</cp:lastPrinted>
  <dcterms:created xsi:type="dcterms:W3CDTF">2023-10-25T06:46:00Z</dcterms:created>
  <dcterms:modified xsi:type="dcterms:W3CDTF">2024-03-21T14:47:00Z</dcterms:modified>
</cp:coreProperties>
</file>