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0231" w14:textId="332C8D18" w:rsidR="008A1C75" w:rsidRPr="00060B56" w:rsidRDefault="00847EDC" w:rsidP="00060B56">
      <w:pPr>
        <w:spacing w:before="100" w:beforeAutospacing="1" w:after="100" w:afterAutospacing="1" w:line="240" w:lineRule="auto"/>
        <w:jc w:val="center"/>
        <w:outlineLvl w:val="1"/>
        <w:rPr>
          <w:rFonts w:ascii="Arial" w:hAnsi="Arial" w:cs="Arial"/>
          <w:b/>
          <w:bCs/>
          <w:sz w:val="20"/>
          <w:szCs w:val="20"/>
        </w:rPr>
      </w:pPr>
      <w:proofErr w:type="gramStart"/>
      <w:r w:rsidRPr="00A01086">
        <w:rPr>
          <w:rFonts w:ascii="Arial" w:eastAsia="Times New Roman" w:hAnsi="Arial" w:cs="Arial"/>
          <w:b/>
          <w:bCs/>
          <w:kern w:val="0"/>
          <w:sz w:val="20"/>
          <w:szCs w:val="20"/>
          <w:lang w:eastAsia="fr-FR"/>
          <w14:ligatures w14:val="none"/>
        </w:rPr>
        <w:t>Chargé</w:t>
      </w:r>
      <w:r w:rsidR="00101650" w:rsidRPr="00A01086">
        <w:rPr>
          <w:rFonts w:ascii="Arial" w:eastAsia="Times New Roman" w:hAnsi="Arial" w:cs="Arial"/>
          <w:b/>
          <w:bCs/>
          <w:kern w:val="0"/>
          <w:sz w:val="20"/>
          <w:szCs w:val="20"/>
          <w:lang w:eastAsia="fr-FR"/>
          <w14:ligatures w14:val="none"/>
        </w:rPr>
        <w:t>( e</w:t>
      </w:r>
      <w:proofErr w:type="gramEnd"/>
      <w:r w:rsidR="00101650" w:rsidRPr="00A01086">
        <w:rPr>
          <w:rFonts w:ascii="Arial" w:eastAsia="Times New Roman" w:hAnsi="Arial" w:cs="Arial"/>
          <w:b/>
          <w:bCs/>
          <w:kern w:val="0"/>
          <w:sz w:val="20"/>
          <w:szCs w:val="20"/>
          <w:lang w:eastAsia="fr-FR"/>
          <w14:ligatures w14:val="none"/>
        </w:rPr>
        <w:t>)</w:t>
      </w:r>
      <w:r w:rsidRPr="00A01086">
        <w:rPr>
          <w:rFonts w:ascii="Arial" w:eastAsia="Times New Roman" w:hAnsi="Arial" w:cs="Arial"/>
          <w:b/>
          <w:bCs/>
          <w:kern w:val="0"/>
          <w:sz w:val="20"/>
          <w:szCs w:val="20"/>
          <w:lang w:eastAsia="fr-FR"/>
          <w14:ligatures w14:val="none"/>
        </w:rPr>
        <w:t xml:space="preserve"> d’études Erosion/Ruissellement</w:t>
      </w:r>
    </w:p>
    <w:p w14:paraId="3904049B" w14:textId="77777777" w:rsidR="00060B56" w:rsidRPr="00060B56" w:rsidRDefault="00060B56" w:rsidP="00060B56">
      <w:pPr>
        <w:jc w:val="both"/>
        <w:rPr>
          <w:rFonts w:ascii="Arial" w:hAnsi="Arial" w:cs="Arial"/>
          <w:sz w:val="20"/>
          <w:szCs w:val="20"/>
        </w:rPr>
      </w:pPr>
    </w:p>
    <w:p w14:paraId="1A794A8D" w14:textId="1EB3C1B5" w:rsidR="00101650" w:rsidRPr="00060B56" w:rsidRDefault="00847EDC" w:rsidP="00060B56">
      <w:pPr>
        <w:jc w:val="both"/>
        <w:rPr>
          <w:rFonts w:ascii="Arial" w:hAnsi="Arial" w:cs="Arial"/>
          <w:sz w:val="20"/>
          <w:szCs w:val="20"/>
        </w:rPr>
      </w:pPr>
      <w:r w:rsidRPr="00060B56">
        <w:rPr>
          <w:rFonts w:ascii="Arial" w:hAnsi="Arial" w:cs="Arial"/>
          <w:sz w:val="20"/>
          <w:szCs w:val="20"/>
        </w:rPr>
        <w:t>Situé sur les départements du Pas-de-Calais et de la Somme, le Syndicat Mixte Canche et Authie (Symcéa)</w:t>
      </w:r>
      <w:r w:rsidR="00BA45B0" w:rsidRPr="00060B56">
        <w:rPr>
          <w:rFonts w:ascii="Arial" w:hAnsi="Arial" w:cs="Arial"/>
          <w:sz w:val="20"/>
          <w:szCs w:val="20"/>
        </w:rPr>
        <w:t xml:space="preserve"> exerce des compétences et missions relatives </w:t>
      </w:r>
      <w:r w:rsidR="00101650" w:rsidRPr="00060B56">
        <w:rPr>
          <w:rFonts w:ascii="Arial" w:hAnsi="Arial" w:cs="Arial"/>
          <w:sz w:val="20"/>
          <w:szCs w:val="20"/>
        </w:rPr>
        <w:t xml:space="preserve">au grand cycle de l’eau : </w:t>
      </w:r>
      <w:r w:rsidR="00BA45B0" w:rsidRPr="00060B56">
        <w:rPr>
          <w:rFonts w:ascii="Arial" w:hAnsi="Arial" w:cs="Arial"/>
          <w:sz w:val="20"/>
          <w:szCs w:val="20"/>
        </w:rPr>
        <w:t>animation des Commissions Locales de l'Eau, gestion des milieux aquatiques</w:t>
      </w:r>
      <w:r w:rsidR="00101650" w:rsidRPr="00060B56">
        <w:rPr>
          <w:rFonts w:ascii="Arial" w:hAnsi="Arial" w:cs="Arial"/>
          <w:sz w:val="20"/>
          <w:szCs w:val="20"/>
        </w:rPr>
        <w:t>,</w:t>
      </w:r>
      <w:r w:rsidR="00BA45B0" w:rsidRPr="00060B56">
        <w:rPr>
          <w:rFonts w:ascii="Arial" w:hAnsi="Arial" w:cs="Arial"/>
          <w:sz w:val="20"/>
          <w:szCs w:val="20"/>
        </w:rPr>
        <w:t xml:space="preserve"> prévention des inondations et notamment des phénomènes de ruissellement. </w:t>
      </w:r>
      <w:r w:rsidR="00E475F3" w:rsidRPr="00060B56">
        <w:rPr>
          <w:rFonts w:ascii="Arial" w:hAnsi="Arial" w:cs="Arial"/>
          <w:sz w:val="20"/>
          <w:szCs w:val="20"/>
        </w:rPr>
        <w:t xml:space="preserve">Son périmètre </w:t>
      </w:r>
      <w:r w:rsidR="00060B56">
        <w:rPr>
          <w:rFonts w:ascii="Arial" w:hAnsi="Arial" w:cs="Arial"/>
          <w:sz w:val="20"/>
          <w:szCs w:val="20"/>
        </w:rPr>
        <w:t xml:space="preserve">verdoyant </w:t>
      </w:r>
      <w:r w:rsidR="00E475F3" w:rsidRPr="00060B56">
        <w:rPr>
          <w:rFonts w:ascii="Arial" w:hAnsi="Arial" w:cs="Arial"/>
          <w:sz w:val="20"/>
          <w:szCs w:val="20"/>
        </w:rPr>
        <w:t>s’étend sur 3</w:t>
      </w:r>
      <w:r w:rsidR="00101650" w:rsidRPr="00060B56">
        <w:rPr>
          <w:rFonts w:ascii="Arial" w:hAnsi="Arial" w:cs="Arial"/>
          <w:sz w:val="20"/>
          <w:szCs w:val="20"/>
        </w:rPr>
        <w:t>46</w:t>
      </w:r>
      <w:r w:rsidR="00E475F3" w:rsidRPr="00060B56">
        <w:rPr>
          <w:rFonts w:ascii="Arial" w:hAnsi="Arial" w:cs="Arial"/>
          <w:sz w:val="20"/>
          <w:szCs w:val="20"/>
        </w:rPr>
        <w:t xml:space="preserve"> communes et présente une sensibilité particulièrement élevée aux phénomènes d’érosion et de ruissellements, causant régulièrement des coulées de boue impactant les milieux aquatiques et accentuant la vulnérabilité des biens et des personnes</w:t>
      </w:r>
      <w:r w:rsidR="00101650" w:rsidRPr="00060B56">
        <w:rPr>
          <w:rFonts w:ascii="Arial" w:hAnsi="Arial" w:cs="Arial"/>
          <w:sz w:val="20"/>
          <w:szCs w:val="20"/>
        </w:rPr>
        <w:t xml:space="preserve"> situés en aval.</w:t>
      </w:r>
    </w:p>
    <w:p w14:paraId="733304C6" w14:textId="33C532B2" w:rsidR="00450DE8" w:rsidRPr="00060B56" w:rsidRDefault="00847EDC" w:rsidP="00060B56">
      <w:pPr>
        <w:jc w:val="both"/>
        <w:rPr>
          <w:rFonts w:ascii="Arial" w:hAnsi="Arial" w:cs="Arial"/>
          <w:sz w:val="20"/>
          <w:szCs w:val="20"/>
        </w:rPr>
      </w:pPr>
      <w:r w:rsidRPr="00060B56">
        <w:rPr>
          <w:rFonts w:ascii="Arial" w:hAnsi="Arial" w:cs="Arial"/>
          <w:sz w:val="20"/>
          <w:szCs w:val="20"/>
        </w:rPr>
        <w:t>Depuis 20 ans</w:t>
      </w:r>
      <w:r w:rsidR="00060B56">
        <w:rPr>
          <w:rFonts w:ascii="Arial" w:hAnsi="Arial" w:cs="Arial"/>
          <w:sz w:val="20"/>
          <w:szCs w:val="20"/>
        </w:rPr>
        <w:t>,</w:t>
      </w:r>
      <w:r w:rsidRPr="00060B56">
        <w:rPr>
          <w:rFonts w:ascii="Arial" w:hAnsi="Arial" w:cs="Arial"/>
          <w:sz w:val="20"/>
          <w:szCs w:val="20"/>
        </w:rPr>
        <w:t xml:space="preserve"> le Symcéa accompagne les </w:t>
      </w:r>
      <w:r w:rsidR="00E475F3" w:rsidRPr="00060B56">
        <w:rPr>
          <w:rFonts w:ascii="Arial" w:hAnsi="Arial" w:cs="Arial"/>
          <w:sz w:val="20"/>
          <w:szCs w:val="20"/>
        </w:rPr>
        <w:t>C</w:t>
      </w:r>
      <w:r w:rsidRPr="00060B56">
        <w:rPr>
          <w:rFonts w:ascii="Arial" w:hAnsi="Arial" w:cs="Arial"/>
          <w:sz w:val="20"/>
          <w:szCs w:val="20"/>
        </w:rPr>
        <w:t>ommunautés de Communes et Communautés d’</w:t>
      </w:r>
      <w:r w:rsidR="00E475F3" w:rsidRPr="00060B56">
        <w:rPr>
          <w:rFonts w:ascii="Arial" w:hAnsi="Arial" w:cs="Arial"/>
          <w:sz w:val="20"/>
          <w:szCs w:val="20"/>
        </w:rPr>
        <w:t>A</w:t>
      </w:r>
      <w:r w:rsidRPr="00060B56">
        <w:rPr>
          <w:rFonts w:ascii="Arial" w:hAnsi="Arial" w:cs="Arial"/>
          <w:sz w:val="20"/>
          <w:szCs w:val="20"/>
        </w:rPr>
        <w:t xml:space="preserve">gglomération de son périmètre dans l’élaboration, la mise en œuvre et l’entretien des ouvrages de lutte contre le ruissellement et l’érosion des sols. </w:t>
      </w:r>
      <w:r w:rsidR="00E475F3" w:rsidRPr="00060B56">
        <w:rPr>
          <w:rFonts w:ascii="Arial" w:hAnsi="Arial" w:cs="Arial"/>
          <w:sz w:val="20"/>
          <w:szCs w:val="20"/>
        </w:rPr>
        <w:t>En effet, le service érosion n’a cessé de s’étoffer pour regrouper aujourd’hui une responsable de pôle, 3 chargées de mission, un technicien-encadrant et une équipe terrain composée de 7 agents. La mission s’intégrera au sein d’un service</w:t>
      </w:r>
      <w:r w:rsidR="00060B56">
        <w:rPr>
          <w:rFonts w:ascii="Arial" w:hAnsi="Arial" w:cs="Arial"/>
          <w:sz w:val="20"/>
          <w:szCs w:val="20"/>
        </w:rPr>
        <w:t xml:space="preserve"> jeune et dynamique</w:t>
      </w:r>
      <w:r w:rsidR="00E475F3" w:rsidRPr="00060B56">
        <w:rPr>
          <w:rFonts w:ascii="Arial" w:hAnsi="Arial" w:cs="Arial"/>
          <w:sz w:val="20"/>
          <w:szCs w:val="20"/>
        </w:rPr>
        <w:t xml:space="preserve"> </w:t>
      </w:r>
      <w:r w:rsidR="00450DE8" w:rsidRPr="00060B56">
        <w:rPr>
          <w:rFonts w:ascii="Arial" w:hAnsi="Arial" w:cs="Arial"/>
          <w:sz w:val="20"/>
          <w:szCs w:val="20"/>
        </w:rPr>
        <w:t xml:space="preserve">doté d’une solide expertise technique </w:t>
      </w:r>
      <w:r w:rsidR="00E475F3" w:rsidRPr="00060B56">
        <w:rPr>
          <w:rFonts w:ascii="Arial" w:hAnsi="Arial" w:cs="Arial"/>
          <w:sz w:val="20"/>
          <w:szCs w:val="20"/>
        </w:rPr>
        <w:t>basée notamment sur la possibilité de mener ses propres études hydrauliques grâce à l’usage d’un logiciel de modélisation, watersed, faisant du Symcéa la seule collectivité en France capable de mener de telles investigations</w:t>
      </w:r>
      <w:r w:rsidR="00060B56">
        <w:rPr>
          <w:rFonts w:ascii="Arial" w:hAnsi="Arial" w:cs="Arial"/>
          <w:sz w:val="20"/>
          <w:szCs w:val="20"/>
        </w:rPr>
        <w:t xml:space="preserve"> en interne.</w:t>
      </w:r>
    </w:p>
    <w:p w14:paraId="5A1C550A" w14:textId="6EB95E74" w:rsidR="00E475F3" w:rsidRPr="00060B56" w:rsidRDefault="00E475F3" w:rsidP="00060B56">
      <w:pPr>
        <w:jc w:val="both"/>
        <w:rPr>
          <w:rFonts w:ascii="Arial" w:hAnsi="Arial" w:cs="Arial"/>
          <w:sz w:val="20"/>
          <w:szCs w:val="20"/>
        </w:rPr>
      </w:pPr>
      <w:r w:rsidRPr="00060B56">
        <w:rPr>
          <w:rFonts w:ascii="Arial" w:hAnsi="Arial" w:cs="Arial"/>
          <w:sz w:val="20"/>
          <w:szCs w:val="20"/>
        </w:rPr>
        <w:t xml:space="preserve">Suite aux inondations survenues durant l’hiver 2023/2024, le </w:t>
      </w:r>
      <w:r w:rsidR="00060B56">
        <w:rPr>
          <w:rFonts w:ascii="Arial" w:hAnsi="Arial" w:cs="Arial"/>
          <w:sz w:val="20"/>
          <w:szCs w:val="20"/>
        </w:rPr>
        <w:t>syndicat</w:t>
      </w:r>
      <w:r w:rsidRPr="00060B56">
        <w:rPr>
          <w:rFonts w:ascii="Arial" w:hAnsi="Arial" w:cs="Arial"/>
          <w:sz w:val="20"/>
          <w:szCs w:val="20"/>
        </w:rPr>
        <w:t xml:space="preserve"> souhaite renforcer son service Erosion/Ruissellement en recrutant un</w:t>
      </w:r>
      <w:r w:rsidR="00101650" w:rsidRPr="00060B56">
        <w:rPr>
          <w:rFonts w:ascii="Arial" w:hAnsi="Arial" w:cs="Arial"/>
          <w:sz w:val="20"/>
          <w:szCs w:val="20"/>
        </w:rPr>
        <w:t xml:space="preserve"> (e)</w:t>
      </w:r>
      <w:r w:rsidRPr="00060B56">
        <w:rPr>
          <w:rFonts w:ascii="Arial" w:hAnsi="Arial" w:cs="Arial"/>
          <w:sz w:val="20"/>
          <w:szCs w:val="20"/>
        </w:rPr>
        <w:t xml:space="preserve"> chargé</w:t>
      </w:r>
      <w:r w:rsidR="00101650" w:rsidRPr="00060B56">
        <w:rPr>
          <w:rFonts w:ascii="Arial" w:hAnsi="Arial" w:cs="Arial"/>
          <w:sz w:val="20"/>
          <w:szCs w:val="20"/>
        </w:rPr>
        <w:t xml:space="preserve">(e) </w:t>
      </w:r>
      <w:r w:rsidRPr="00060B56">
        <w:rPr>
          <w:rFonts w:ascii="Arial" w:hAnsi="Arial" w:cs="Arial"/>
          <w:sz w:val="20"/>
          <w:szCs w:val="20"/>
        </w:rPr>
        <w:t>d’étude afin d’a</w:t>
      </w:r>
      <w:r w:rsidR="00D9140C" w:rsidRPr="00060B56">
        <w:rPr>
          <w:rFonts w:ascii="Arial" w:hAnsi="Arial" w:cs="Arial"/>
          <w:sz w:val="20"/>
          <w:szCs w:val="20"/>
        </w:rPr>
        <w:t xml:space="preserve">ccélérer l’aménagement des bassins versants avec des aménagements d’hydraulique douce et de régulation dynamique des ruissellements. </w:t>
      </w:r>
    </w:p>
    <w:p w14:paraId="3A37FEC2" w14:textId="77777777" w:rsidR="00D9140C" w:rsidRPr="00060B56" w:rsidRDefault="00D9140C" w:rsidP="00060B56">
      <w:pPr>
        <w:jc w:val="both"/>
        <w:rPr>
          <w:rFonts w:ascii="Arial" w:hAnsi="Arial" w:cs="Arial"/>
          <w:sz w:val="20"/>
          <w:szCs w:val="20"/>
        </w:rPr>
      </w:pPr>
      <w:r w:rsidRPr="00060B56">
        <w:rPr>
          <w:rFonts w:ascii="Arial" w:hAnsi="Arial" w:cs="Arial"/>
          <w:sz w:val="20"/>
          <w:szCs w:val="20"/>
        </w:rPr>
        <w:t xml:space="preserve">Ces programmes d’aménagements devront répondre aux enjeux suivants : </w:t>
      </w:r>
    </w:p>
    <w:p w14:paraId="4DBFED83" w14:textId="438AADBD" w:rsidR="00D9140C" w:rsidRPr="00060B56" w:rsidRDefault="00AD1036" w:rsidP="00060B56">
      <w:pPr>
        <w:pStyle w:val="Paragraphedeliste"/>
        <w:numPr>
          <w:ilvl w:val="0"/>
          <w:numId w:val="3"/>
        </w:numPr>
        <w:jc w:val="both"/>
        <w:rPr>
          <w:rFonts w:ascii="Arial" w:hAnsi="Arial" w:cs="Arial"/>
          <w:sz w:val="20"/>
          <w:szCs w:val="20"/>
        </w:rPr>
      </w:pPr>
      <w:r w:rsidRPr="00060B56">
        <w:rPr>
          <w:rFonts w:ascii="Arial" w:hAnsi="Arial" w:cs="Arial"/>
          <w:sz w:val="20"/>
          <w:szCs w:val="20"/>
        </w:rPr>
        <w:t xml:space="preserve">Protection des milieux aquatiques </w:t>
      </w:r>
    </w:p>
    <w:p w14:paraId="4F8F141C" w14:textId="77777777" w:rsidR="00D9140C" w:rsidRPr="00060B56" w:rsidRDefault="00AD1036" w:rsidP="00060B56">
      <w:pPr>
        <w:pStyle w:val="Paragraphedeliste"/>
        <w:numPr>
          <w:ilvl w:val="0"/>
          <w:numId w:val="3"/>
        </w:numPr>
        <w:jc w:val="both"/>
        <w:rPr>
          <w:rFonts w:ascii="Arial" w:hAnsi="Arial" w:cs="Arial"/>
          <w:sz w:val="20"/>
          <w:szCs w:val="20"/>
        </w:rPr>
      </w:pPr>
      <w:r w:rsidRPr="00060B56">
        <w:rPr>
          <w:rFonts w:ascii="Arial" w:hAnsi="Arial" w:cs="Arial"/>
          <w:sz w:val="20"/>
          <w:szCs w:val="20"/>
        </w:rPr>
        <w:t>lutte contre l'érosion des sols,</w:t>
      </w:r>
    </w:p>
    <w:p w14:paraId="1DA81B72" w14:textId="77777777" w:rsidR="00D9140C" w:rsidRPr="00060B56" w:rsidRDefault="00AD1036" w:rsidP="00060B56">
      <w:pPr>
        <w:pStyle w:val="Paragraphedeliste"/>
        <w:numPr>
          <w:ilvl w:val="0"/>
          <w:numId w:val="3"/>
        </w:numPr>
        <w:jc w:val="both"/>
        <w:rPr>
          <w:rFonts w:ascii="Arial" w:hAnsi="Arial" w:cs="Arial"/>
          <w:sz w:val="20"/>
          <w:szCs w:val="20"/>
        </w:rPr>
      </w:pPr>
      <w:r w:rsidRPr="00060B56">
        <w:rPr>
          <w:rFonts w:ascii="Arial" w:hAnsi="Arial" w:cs="Arial"/>
          <w:sz w:val="20"/>
          <w:szCs w:val="20"/>
        </w:rPr>
        <w:t>Prévention des inondations et anticipation des phénomènes accrus de ruissellement liés au changement climatique,</w:t>
      </w:r>
    </w:p>
    <w:p w14:paraId="2CB963B8" w14:textId="739E5ECF" w:rsidR="00AD1036" w:rsidRPr="00060B56" w:rsidRDefault="00AD1036" w:rsidP="00060B56">
      <w:pPr>
        <w:pStyle w:val="Paragraphedeliste"/>
        <w:numPr>
          <w:ilvl w:val="0"/>
          <w:numId w:val="3"/>
        </w:numPr>
        <w:jc w:val="both"/>
        <w:rPr>
          <w:rFonts w:ascii="Arial" w:hAnsi="Arial" w:cs="Arial"/>
          <w:sz w:val="20"/>
          <w:szCs w:val="20"/>
        </w:rPr>
      </w:pPr>
      <w:r w:rsidRPr="00060B56">
        <w:rPr>
          <w:rFonts w:ascii="Arial" w:hAnsi="Arial" w:cs="Arial"/>
          <w:sz w:val="20"/>
          <w:szCs w:val="20"/>
        </w:rPr>
        <w:t>Préservation quantitative des ressources en eau souterraine en favorisant l'infiltration de l'eau et la recharge de nappe pour adapter les territoires aux impacts du changement climatique,</w:t>
      </w:r>
    </w:p>
    <w:p w14:paraId="7C5166B1" w14:textId="33D8916D" w:rsidR="00BA45B0" w:rsidRPr="00060B56" w:rsidRDefault="00101650" w:rsidP="00060B56">
      <w:pPr>
        <w:jc w:val="both"/>
        <w:rPr>
          <w:rFonts w:ascii="Arial" w:hAnsi="Arial" w:cs="Arial"/>
          <w:sz w:val="20"/>
          <w:szCs w:val="20"/>
          <w:u w:val="single"/>
        </w:rPr>
      </w:pPr>
      <w:r w:rsidRPr="00060B56">
        <w:rPr>
          <w:rFonts w:ascii="Arial" w:hAnsi="Arial" w:cs="Arial"/>
          <w:sz w:val="20"/>
          <w:szCs w:val="20"/>
          <w:u w:val="single"/>
        </w:rPr>
        <w:t xml:space="preserve">Détails de la mission : </w:t>
      </w:r>
    </w:p>
    <w:p w14:paraId="51E2A79A" w14:textId="50B636F0" w:rsidR="00450DE8" w:rsidRPr="00060B56" w:rsidRDefault="00BA45B0" w:rsidP="00060B56">
      <w:pPr>
        <w:jc w:val="both"/>
        <w:rPr>
          <w:rFonts w:ascii="Arial" w:hAnsi="Arial" w:cs="Arial"/>
          <w:sz w:val="20"/>
          <w:szCs w:val="20"/>
        </w:rPr>
      </w:pPr>
      <w:r w:rsidRPr="00060B56">
        <w:rPr>
          <w:rFonts w:ascii="Arial" w:hAnsi="Arial" w:cs="Arial"/>
          <w:sz w:val="20"/>
          <w:szCs w:val="20"/>
        </w:rPr>
        <w:t>Sous l'autorité d</w:t>
      </w:r>
      <w:r w:rsidR="00450DE8" w:rsidRPr="00060B56">
        <w:rPr>
          <w:rFonts w:ascii="Arial" w:hAnsi="Arial" w:cs="Arial"/>
          <w:sz w:val="20"/>
          <w:szCs w:val="20"/>
        </w:rPr>
        <w:t>e la</w:t>
      </w:r>
      <w:r w:rsidRPr="00060B56">
        <w:rPr>
          <w:rFonts w:ascii="Arial" w:hAnsi="Arial" w:cs="Arial"/>
          <w:sz w:val="20"/>
          <w:szCs w:val="20"/>
        </w:rPr>
        <w:t xml:space="preserve"> responsable de pôle, </w:t>
      </w:r>
      <w:r w:rsidR="00101650" w:rsidRPr="00060B56">
        <w:rPr>
          <w:rFonts w:ascii="Arial" w:hAnsi="Arial" w:cs="Arial"/>
          <w:sz w:val="20"/>
          <w:szCs w:val="20"/>
        </w:rPr>
        <w:t xml:space="preserve">et en lien avec les autres agents du pôle, </w:t>
      </w:r>
      <w:r w:rsidRPr="00060B56">
        <w:rPr>
          <w:rFonts w:ascii="Arial" w:hAnsi="Arial" w:cs="Arial"/>
          <w:sz w:val="20"/>
          <w:szCs w:val="20"/>
        </w:rPr>
        <w:t xml:space="preserve">le(la) technicien(ne) exercera les missions suivantes : </w:t>
      </w:r>
    </w:p>
    <w:p w14:paraId="026FCCA1" w14:textId="547B5BCE" w:rsidR="00D9140C" w:rsidRPr="00060B56" w:rsidRDefault="00101650" w:rsidP="00060B56">
      <w:pPr>
        <w:pStyle w:val="Paragraphedeliste"/>
        <w:numPr>
          <w:ilvl w:val="0"/>
          <w:numId w:val="1"/>
        </w:numPr>
        <w:jc w:val="both"/>
        <w:rPr>
          <w:rFonts w:ascii="Arial" w:hAnsi="Arial" w:cs="Arial"/>
          <w:sz w:val="20"/>
          <w:szCs w:val="20"/>
        </w:rPr>
      </w:pPr>
      <w:r w:rsidRPr="00060B56">
        <w:rPr>
          <w:rFonts w:ascii="Arial" w:hAnsi="Arial" w:cs="Arial"/>
          <w:sz w:val="20"/>
          <w:szCs w:val="20"/>
        </w:rPr>
        <w:t>Mener les études visant à i</w:t>
      </w:r>
      <w:r w:rsidR="00D9140C" w:rsidRPr="00060B56">
        <w:rPr>
          <w:rFonts w:ascii="Arial" w:hAnsi="Arial" w:cs="Arial"/>
          <w:sz w:val="20"/>
          <w:szCs w:val="20"/>
        </w:rPr>
        <w:t>dentifier les zones agricoles sensibles, diagnostiquer les problématiques et proposer des solutions adaptées,</w:t>
      </w:r>
    </w:p>
    <w:p w14:paraId="6F890F5F" w14:textId="39DAAB20" w:rsidR="00D9140C" w:rsidRPr="00060B56" w:rsidRDefault="00101650" w:rsidP="00060B56">
      <w:pPr>
        <w:pStyle w:val="Paragraphedeliste"/>
        <w:numPr>
          <w:ilvl w:val="0"/>
          <w:numId w:val="1"/>
        </w:numPr>
        <w:jc w:val="both"/>
        <w:rPr>
          <w:rFonts w:ascii="Arial" w:hAnsi="Arial" w:cs="Arial"/>
          <w:sz w:val="20"/>
          <w:szCs w:val="20"/>
        </w:rPr>
      </w:pPr>
      <w:r w:rsidRPr="00060B56">
        <w:rPr>
          <w:rFonts w:ascii="Arial" w:hAnsi="Arial" w:cs="Arial"/>
          <w:sz w:val="20"/>
          <w:szCs w:val="20"/>
        </w:rPr>
        <w:t xml:space="preserve">Modéliser les phénomènes avec le logiciel watersed et élaborer des programmes d’actions associant des techniques d’hydraulique douce et des ouvrages de régulation dynamique des flux d’eau ; </w:t>
      </w:r>
    </w:p>
    <w:p w14:paraId="3D3EA288" w14:textId="77777777" w:rsidR="00D9140C" w:rsidRPr="00060B56" w:rsidRDefault="00D9140C" w:rsidP="00060B56">
      <w:pPr>
        <w:pStyle w:val="Paragraphedeliste"/>
        <w:numPr>
          <w:ilvl w:val="0"/>
          <w:numId w:val="1"/>
        </w:numPr>
        <w:jc w:val="both"/>
        <w:rPr>
          <w:rFonts w:ascii="Arial" w:hAnsi="Arial" w:cs="Arial"/>
          <w:sz w:val="20"/>
          <w:szCs w:val="20"/>
        </w:rPr>
      </w:pPr>
      <w:r w:rsidRPr="00060B56">
        <w:rPr>
          <w:rFonts w:ascii="Arial" w:hAnsi="Arial" w:cs="Arial"/>
          <w:sz w:val="20"/>
          <w:szCs w:val="20"/>
        </w:rPr>
        <w:t>Participer aux négociations et à la gestion foncière nécessaires à la réalisation des projets,</w:t>
      </w:r>
    </w:p>
    <w:p w14:paraId="1616AA8C" w14:textId="65AE62E8" w:rsidR="00D9140C" w:rsidRPr="00060B56" w:rsidRDefault="00D9140C" w:rsidP="00060B56">
      <w:pPr>
        <w:pStyle w:val="Paragraphedeliste"/>
        <w:numPr>
          <w:ilvl w:val="0"/>
          <w:numId w:val="1"/>
        </w:numPr>
        <w:jc w:val="both"/>
        <w:rPr>
          <w:rFonts w:ascii="Arial" w:hAnsi="Arial" w:cs="Arial"/>
          <w:sz w:val="20"/>
          <w:szCs w:val="20"/>
        </w:rPr>
      </w:pPr>
      <w:r w:rsidRPr="00060B56">
        <w:rPr>
          <w:rFonts w:ascii="Arial" w:hAnsi="Arial" w:cs="Arial"/>
          <w:sz w:val="20"/>
          <w:szCs w:val="20"/>
        </w:rPr>
        <w:t xml:space="preserve">Animer les différentes réunions en lien avec les projets (réunions de travail, copil, </w:t>
      </w:r>
      <w:r w:rsidR="00F134AB" w:rsidRPr="00060B56">
        <w:rPr>
          <w:rFonts w:ascii="Arial" w:hAnsi="Arial" w:cs="Arial"/>
          <w:sz w:val="20"/>
          <w:szCs w:val="20"/>
        </w:rPr>
        <w:t>cotech…)</w:t>
      </w:r>
    </w:p>
    <w:p w14:paraId="50262E50" w14:textId="0879A1BE" w:rsidR="00D9140C" w:rsidRPr="00060B56" w:rsidRDefault="00450DE8" w:rsidP="00060B56">
      <w:pPr>
        <w:pStyle w:val="Paragraphedeliste"/>
        <w:numPr>
          <w:ilvl w:val="0"/>
          <w:numId w:val="1"/>
        </w:numPr>
        <w:jc w:val="both"/>
        <w:rPr>
          <w:rFonts w:ascii="Arial" w:hAnsi="Arial" w:cs="Arial"/>
          <w:sz w:val="20"/>
          <w:szCs w:val="20"/>
        </w:rPr>
      </w:pPr>
      <w:r w:rsidRPr="00060B56">
        <w:rPr>
          <w:rFonts w:ascii="Arial" w:hAnsi="Arial" w:cs="Arial"/>
          <w:sz w:val="20"/>
          <w:szCs w:val="20"/>
        </w:rPr>
        <w:t>Participer à la recherche de financements, élaborer les dossiers de subvention</w:t>
      </w:r>
    </w:p>
    <w:p w14:paraId="1D011133" w14:textId="77777777" w:rsidR="00D9140C" w:rsidRPr="00060B56" w:rsidRDefault="00D9140C" w:rsidP="00060B56">
      <w:pPr>
        <w:pStyle w:val="Paragraphedeliste"/>
        <w:numPr>
          <w:ilvl w:val="0"/>
          <w:numId w:val="1"/>
        </w:numPr>
        <w:jc w:val="both"/>
        <w:rPr>
          <w:rFonts w:ascii="Arial" w:hAnsi="Arial" w:cs="Arial"/>
          <w:sz w:val="20"/>
          <w:szCs w:val="20"/>
        </w:rPr>
      </w:pPr>
      <w:r w:rsidRPr="00060B56">
        <w:rPr>
          <w:rFonts w:ascii="Arial" w:hAnsi="Arial" w:cs="Arial"/>
          <w:sz w:val="20"/>
          <w:szCs w:val="20"/>
        </w:rPr>
        <w:t>A</w:t>
      </w:r>
      <w:r w:rsidR="00450DE8" w:rsidRPr="00060B56">
        <w:rPr>
          <w:rFonts w:ascii="Arial" w:hAnsi="Arial" w:cs="Arial"/>
          <w:sz w:val="20"/>
          <w:szCs w:val="20"/>
        </w:rPr>
        <w:t xml:space="preserve">ssurer le suivi administratif </w:t>
      </w:r>
      <w:r w:rsidRPr="00060B56">
        <w:rPr>
          <w:rFonts w:ascii="Arial" w:hAnsi="Arial" w:cs="Arial"/>
          <w:sz w:val="20"/>
          <w:szCs w:val="20"/>
        </w:rPr>
        <w:t xml:space="preserve">des projets </w:t>
      </w:r>
    </w:p>
    <w:p w14:paraId="084C6438" w14:textId="7A267472" w:rsidR="00D9140C" w:rsidRPr="00060B56" w:rsidRDefault="00D9140C" w:rsidP="00060B56">
      <w:pPr>
        <w:pStyle w:val="Paragraphedeliste"/>
        <w:numPr>
          <w:ilvl w:val="0"/>
          <w:numId w:val="1"/>
        </w:numPr>
        <w:jc w:val="both"/>
        <w:rPr>
          <w:rFonts w:ascii="Arial" w:hAnsi="Arial" w:cs="Arial"/>
          <w:sz w:val="20"/>
          <w:szCs w:val="20"/>
        </w:rPr>
      </w:pPr>
      <w:r w:rsidRPr="00060B56">
        <w:rPr>
          <w:rFonts w:ascii="Arial" w:hAnsi="Arial" w:cs="Arial"/>
          <w:sz w:val="20"/>
          <w:szCs w:val="20"/>
        </w:rPr>
        <w:t>Elaborer les documents réglementaires et assurer le suivi des procédures d’enquête publique</w:t>
      </w:r>
    </w:p>
    <w:p w14:paraId="34EB35E4" w14:textId="37B5B642" w:rsidR="00D9140C" w:rsidRPr="00060B56" w:rsidRDefault="00450DE8" w:rsidP="00060B56">
      <w:pPr>
        <w:pStyle w:val="Paragraphedeliste"/>
        <w:numPr>
          <w:ilvl w:val="0"/>
          <w:numId w:val="1"/>
        </w:numPr>
        <w:jc w:val="both"/>
        <w:rPr>
          <w:rFonts w:ascii="Arial" w:hAnsi="Arial" w:cs="Arial"/>
          <w:sz w:val="20"/>
          <w:szCs w:val="20"/>
        </w:rPr>
      </w:pPr>
      <w:r w:rsidRPr="00060B56">
        <w:rPr>
          <w:rFonts w:ascii="Arial" w:hAnsi="Arial" w:cs="Arial"/>
          <w:sz w:val="20"/>
          <w:szCs w:val="20"/>
        </w:rPr>
        <w:t>Contribuer au suivi des projets portés par d’autres partenaires du territoire en matière de ruissellement et d’inondation,</w:t>
      </w:r>
    </w:p>
    <w:p w14:paraId="6FFF06EC" w14:textId="548607EF" w:rsidR="00450DE8" w:rsidRPr="00060B56" w:rsidRDefault="00450DE8" w:rsidP="00060B56">
      <w:pPr>
        <w:pStyle w:val="Paragraphedeliste"/>
        <w:numPr>
          <w:ilvl w:val="0"/>
          <w:numId w:val="1"/>
        </w:numPr>
        <w:jc w:val="both"/>
        <w:rPr>
          <w:rFonts w:ascii="Arial" w:hAnsi="Arial" w:cs="Arial"/>
          <w:sz w:val="20"/>
          <w:szCs w:val="20"/>
        </w:rPr>
      </w:pPr>
      <w:r w:rsidRPr="00060B56">
        <w:rPr>
          <w:rFonts w:ascii="Arial" w:hAnsi="Arial" w:cs="Arial"/>
          <w:sz w:val="20"/>
          <w:szCs w:val="20"/>
        </w:rPr>
        <w:t>Participer à la mise en œuvre des politiques publiques locales, à la communication, à l’animation interne et au suivi de la performance du service.</w:t>
      </w:r>
    </w:p>
    <w:p w14:paraId="3D3FAC46" w14:textId="77777777" w:rsidR="00450DE8" w:rsidRPr="00060B56" w:rsidRDefault="00450DE8" w:rsidP="00060B56">
      <w:pPr>
        <w:pStyle w:val="Paragraphedeliste"/>
        <w:jc w:val="both"/>
        <w:rPr>
          <w:rFonts w:ascii="Arial" w:hAnsi="Arial" w:cs="Arial"/>
          <w:sz w:val="20"/>
          <w:szCs w:val="20"/>
        </w:rPr>
      </w:pPr>
    </w:p>
    <w:p w14:paraId="0AC085DD" w14:textId="3096B8B4" w:rsidR="00060B56" w:rsidRPr="00060B56" w:rsidRDefault="00AD1036" w:rsidP="00060B56">
      <w:pPr>
        <w:jc w:val="both"/>
        <w:rPr>
          <w:rFonts w:ascii="Arial" w:hAnsi="Arial" w:cs="Arial"/>
          <w:sz w:val="20"/>
          <w:szCs w:val="20"/>
          <w:u w:val="single"/>
        </w:rPr>
      </w:pPr>
      <w:r w:rsidRPr="00060B56">
        <w:rPr>
          <w:rFonts w:ascii="Arial" w:hAnsi="Arial" w:cs="Arial"/>
          <w:sz w:val="20"/>
          <w:szCs w:val="20"/>
          <w:u w:val="single"/>
        </w:rPr>
        <w:t>C</w:t>
      </w:r>
      <w:r w:rsidR="00A96C75" w:rsidRPr="00060B56">
        <w:rPr>
          <w:rFonts w:ascii="Arial" w:hAnsi="Arial" w:cs="Arial"/>
          <w:sz w:val="20"/>
          <w:szCs w:val="20"/>
          <w:u w:val="single"/>
        </w:rPr>
        <w:t>o</w:t>
      </w:r>
      <w:r w:rsidR="00941119" w:rsidRPr="00060B56">
        <w:rPr>
          <w:rFonts w:ascii="Arial" w:hAnsi="Arial" w:cs="Arial"/>
          <w:sz w:val="20"/>
          <w:szCs w:val="20"/>
          <w:u w:val="single"/>
        </w:rPr>
        <w:t>nnaissances</w:t>
      </w:r>
      <w:r w:rsidR="00060B56">
        <w:rPr>
          <w:rFonts w:ascii="Arial" w:hAnsi="Arial" w:cs="Arial"/>
          <w:sz w:val="20"/>
          <w:szCs w:val="20"/>
          <w:u w:val="single"/>
        </w:rPr>
        <w:t>/compétences</w:t>
      </w:r>
      <w:r w:rsidRPr="00060B56">
        <w:rPr>
          <w:rFonts w:ascii="Arial" w:hAnsi="Arial" w:cs="Arial"/>
          <w:sz w:val="20"/>
          <w:szCs w:val="20"/>
          <w:u w:val="single"/>
        </w:rPr>
        <w:t xml:space="preserve"> </w:t>
      </w:r>
      <w:r w:rsidR="008761A1" w:rsidRPr="00060B56">
        <w:rPr>
          <w:rFonts w:ascii="Arial" w:hAnsi="Arial" w:cs="Arial"/>
          <w:sz w:val="20"/>
          <w:szCs w:val="20"/>
          <w:u w:val="single"/>
        </w:rPr>
        <w:t>attendues :</w:t>
      </w:r>
    </w:p>
    <w:p w14:paraId="3353A067" w14:textId="1231101B" w:rsidR="00060B56" w:rsidRPr="00060B56" w:rsidRDefault="00060B56" w:rsidP="00060B56">
      <w:pPr>
        <w:pStyle w:val="Paragraphedeliste"/>
        <w:numPr>
          <w:ilvl w:val="0"/>
          <w:numId w:val="9"/>
        </w:numPr>
        <w:jc w:val="both"/>
        <w:rPr>
          <w:rFonts w:ascii="Arial" w:hAnsi="Arial" w:cs="Arial"/>
          <w:sz w:val="20"/>
          <w:szCs w:val="20"/>
        </w:rPr>
      </w:pPr>
      <w:r w:rsidRPr="00060B56">
        <w:rPr>
          <w:rFonts w:ascii="Arial" w:hAnsi="Arial" w:cs="Arial"/>
          <w:sz w:val="20"/>
          <w:szCs w:val="20"/>
        </w:rPr>
        <w:lastRenderedPageBreak/>
        <w:t xml:space="preserve">Bac +2 à bac +5 dans les domaines de l’agronomie, de l’écologie, de l’aménagement du territoire </w:t>
      </w:r>
    </w:p>
    <w:p w14:paraId="2254FC36" w14:textId="35D54051" w:rsidR="00101650" w:rsidRPr="00060B56" w:rsidRDefault="00AD1036" w:rsidP="00060B56">
      <w:pPr>
        <w:pStyle w:val="Paragraphedeliste"/>
        <w:numPr>
          <w:ilvl w:val="0"/>
          <w:numId w:val="9"/>
        </w:numPr>
        <w:jc w:val="both"/>
        <w:rPr>
          <w:rFonts w:ascii="Arial" w:hAnsi="Arial" w:cs="Arial"/>
          <w:sz w:val="20"/>
          <w:szCs w:val="20"/>
        </w:rPr>
      </w:pPr>
      <w:r w:rsidRPr="00060B56">
        <w:rPr>
          <w:rFonts w:ascii="Arial" w:hAnsi="Arial" w:cs="Arial"/>
          <w:sz w:val="20"/>
          <w:szCs w:val="20"/>
        </w:rPr>
        <w:t xml:space="preserve">Dans le domaine de l’eau et du ruissellement agricole : dynamique hydraulique, hydrogéomorphologie, </w:t>
      </w:r>
      <w:r w:rsidR="00A96C75" w:rsidRPr="00060B56">
        <w:rPr>
          <w:rFonts w:ascii="Arial" w:hAnsi="Arial" w:cs="Arial"/>
          <w:sz w:val="20"/>
          <w:szCs w:val="20"/>
        </w:rPr>
        <w:t>maitrise</w:t>
      </w:r>
      <w:r w:rsidRPr="00060B56">
        <w:rPr>
          <w:rFonts w:ascii="Arial" w:hAnsi="Arial" w:cs="Arial"/>
          <w:sz w:val="20"/>
          <w:szCs w:val="20"/>
        </w:rPr>
        <w:t xml:space="preserve"> des techniques de gestion de l'eau en milieu rural</w:t>
      </w:r>
    </w:p>
    <w:p w14:paraId="694C24AA" w14:textId="77777777" w:rsidR="00101650" w:rsidRDefault="00AD1036" w:rsidP="00060B56">
      <w:pPr>
        <w:pStyle w:val="Paragraphedeliste"/>
        <w:numPr>
          <w:ilvl w:val="0"/>
          <w:numId w:val="4"/>
        </w:numPr>
        <w:jc w:val="both"/>
        <w:rPr>
          <w:rFonts w:ascii="Arial" w:hAnsi="Arial" w:cs="Arial"/>
          <w:sz w:val="20"/>
          <w:szCs w:val="20"/>
        </w:rPr>
      </w:pPr>
      <w:r w:rsidRPr="00060B56">
        <w:rPr>
          <w:rFonts w:ascii="Arial" w:hAnsi="Arial" w:cs="Arial"/>
          <w:sz w:val="20"/>
          <w:szCs w:val="20"/>
        </w:rPr>
        <w:t>Des réseaux et des partenaires institutionnels, des acteurs de la politique de l'eau, des usagers (agricoles, forestiers),</w:t>
      </w:r>
    </w:p>
    <w:p w14:paraId="49AD9DC9" w14:textId="523B141B" w:rsidR="00AD1036" w:rsidRPr="00060B56" w:rsidRDefault="00060B56" w:rsidP="00060B56">
      <w:pPr>
        <w:pStyle w:val="Paragraphedeliste"/>
        <w:numPr>
          <w:ilvl w:val="0"/>
          <w:numId w:val="4"/>
        </w:numPr>
        <w:jc w:val="both"/>
        <w:rPr>
          <w:rFonts w:ascii="Arial" w:hAnsi="Arial" w:cs="Arial"/>
          <w:i/>
          <w:iCs/>
          <w:sz w:val="20"/>
          <w:szCs w:val="20"/>
        </w:rPr>
      </w:pPr>
      <w:r w:rsidRPr="00060B56">
        <w:rPr>
          <w:rFonts w:ascii="Arial" w:hAnsi="Arial" w:cs="Arial"/>
          <w:sz w:val="20"/>
          <w:szCs w:val="20"/>
        </w:rPr>
        <w:t xml:space="preserve">Connaître la réglementation en vigueur, notamment en matière de marchés publics et de fonctionnement des collectivités territoriales, </w:t>
      </w:r>
    </w:p>
    <w:p w14:paraId="0F539B5C" w14:textId="280351B9" w:rsidR="008761A1" w:rsidRPr="00060B56" w:rsidRDefault="00AD1036" w:rsidP="00060B56">
      <w:pPr>
        <w:pStyle w:val="Paragraphedeliste"/>
        <w:numPr>
          <w:ilvl w:val="0"/>
          <w:numId w:val="4"/>
        </w:numPr>
        <w:jc w:val="both"/>
        <w:rPr>
          <w:rFonts w:ascii="Arial" w:hAnsi="Arial" w:cs="Arial"/>
          <w:i/>
          <w:iCs/>
          <w:sz w:val="20"/>
          <w:szCs w:val="20"/>
        </w:rPr>
      </w:pPr>
      <w:r w:rsidRPr="00060B56">
        <w:rPr>
          <w:rFonts w:ascii="Arial" w:hAnsi="Arial" w:cs="Arial"/>
          <w:sz w:val="20"/>
          <w:szCs w:val="20"/>
        </w:rPr>
        <w:t xml:space="preserve">Maîtriser les outils bureautiques courants (Word, Excel, Outlook) et les outils SIG </w:t>
      </w:r>
    </w:p>
    <w:p w14:paraId="625A148A" w14:textId="77777777" w:rsidR="008761A1" w:rsidRPr="00060B56" w:rsidRDefault="008761A1" w:rsidP="00060B56">
      <w:pPr>
        <w:pStyle w:val="Paragraphedeliste"/>
        <w:numPr>
          <w:ilvl w:val="0"/>
          <w:numId w:val="4"/>
        </w:numPr>
        <w:jc w:val="both"/>
        <w:rPr>
          <w:rFonts w:ascii="Arial" w:eastAsia="Times New Roman" w:hAnsi="Arial" w:cs="Arial"/>
          <w:kern w:val="0"/>
          <w:sz w:val="20"/>
          <w:szCs w:val="20"/>
          <w:lang w:eastAsia="fr-FR"/>
          <w14:ligatures w14:val="none"/>
        </w:rPr>
      </w:pPr>
      <w:r w:rsidRPr="00060B56">
        <w:rPr>
          <w:rFonts w:ascii="Arial" w:eastAsia="Times New Roman" w:hAnsi="Arial" w:cs="Arial"/>
          <w:kern w:val="0"/>
          <w:sz w:val="20"/>
          <w:szCs w:val="20"/>
          <w:lang w:eastAsia="fr-FR"/>
          <w14:ligatures w14:val="none"/>
        </w:rPr>
        <w:t>Permis B indispensable</w:t>
      </w:r>
    </w:p>
    <w:p w14:paraId="6EBACCC5" w14:textId="77777777" w:rsidR="008761A1" w:rsidRPr="00060B56" w:rsidRDefault="008761A1" w:rsidP="00060B56">
      <w:pPr>
        <w:pStyle w:val="Paragraphedeliste"/>
        <w:jc w:val="both"/>
        <w:rPr>
          <w:rFonts w:ascii="Arial" w:hAnsi="Arial" w:cs="Arial"/>
          <w:sz w:val="20"/>
          <w:szCs w:val="20"/>
        </w:rPr>
      </w:pPr>
    </w:p>
    <w:p w14:paraId="50ADC61B" w14:textId="77777777" w:rsidR="008761A1" w:rsidRPr="00060B56" w:rsidRDefault="008761A1" w:rsidP="00060B56">
      <w:pPr>
        <w:jc w:val="both"/>
        <w:rPr>
          <w:rFonts w:ascii="Arial" w:hAnsi="Arial" w:cs="Arial"/>
          <w:sz w:val="20"/>
          <w:szCs w:val="20"/>
          <w:u w:val="single"/>
        </w:rPr>
      </w:pPr>
      <w:r w:rsidRPr="00060B56">
        <w:rPr>
          <w:rFonts w:ascii="Arial" w:hAnsi="Arial" w:cs="Arial"/>
          <w:sz w:val="20"/>
          <w:szCs w:val="20"/>
          <w:u w:val="single"/>
        </w:rPr>
        <w:t>Savoir être :</w:t>
      </w:r>
    </w:p>
    <w:p w14:paraId="06FF695C" w14:textId="77777777" w:rsidR="008761A1" w:rsidRPr="00060B56" w:rsidRDefault="00941119" w:rsidP="00060B56">
      <w:pPr>
        <w:pStyle w:val="Paragraphedeliste"/>
        <w:numPr>
          <w:ilvl w:val="2"/>
          <w:numId w:val="8"/>
        </w:numPr>
        <w:jc w:val="both"/>
        <w:rPr>
          <w:rFonts w:ascii="Arial" w:hAnsi="Arial" w:cs="Arial"/>
          <w:i/>
          <w:iCs/>
          <w:sz w:val="20"/>
          <w:szCs w:val="20"/>
        </w:rPr>
      </w:pPr>
      <w:r w:rsidRPr="00060B56">
        <w:rPr>
          <w:rFonts w:ascii="Arial" w:hAnsi="Arial" w:cs="Arial"/>
          <w:sz w:val="20"/>
          <w:szCs w:val="20"/>
        </w:rPr>
        <w:t>Respecter les valeurs et les obligations inhérentes au service public : sens de l’intérêt général, loyauté, confidentialité, discrétion professionnelle,</w:t>
      </w:r>
    </w:p>
    <w:p w14:paraId="6F936AAD" w14:textId="77777777" w:rsidR="008761A1" w:rsidRPr="00060B56" w:rsidRDefault="00941119" w:rsidP="00060B56">
      <w:pPr>
        <w:pStyle w:val="Paragraphedeliste"/>
        <w:numPr>
          <w:ilvl w:val="2"/>
          <w:numId w:val="8"/>
        </w:numPr>
        <w:jc w:val="both"/>
        <w:rPr>
          <w:rFonts w:ascii="Arial" w:hAnsi="Arial" w:cs="Arial"/>
          <w:i/>
          <w:iCs/>
          <w:sz w:val="20"/>
          <w:szCs w:val="20"/>
        </w:rPr>
      </w:pPr>
      <w:r w:rsidRPr="00060B56">
        <w:rPr>
          <w:rFonts w:ascii="Arial" w:hAnsi="Arial" w:cs="Arial"/>
          <w:sz w:val="20"/>
          <w:szCs w:val="20"/>
        </w:rPr>
        <w:t>Apprécier le travail de terrain, d’équipe et faire preuve d’une forte autonomie,</w:t>
      </w:r>
    </w:p>
    <w:p w14:paraId="7908C824" w14:textId="77777777" w:rsidR="008761A1" w:rsidRPr="00060B56" w:rsidRDefault="00941119" w:rsidP="00060B56">
      <w:pPr>
        <w:pStyle w:val="Paragraphedeliste"/>
        <w:numPr>
          <w:ilvl w:val="2"/>
          <w:numId w:val="8"/>
        </w:numPr>
        <w:jc w:val="both"/>
        <w:rPr>
          <w:rFonts w:ascii="Arial" w:hAnsi="Arial" w:cs="Arial"/>
          <w:i/>
          <w:iCs/>
          <w:sz w:val="20"/>
          <w:szCs w:val="20"/>
        </w:rPr>
      </w:pPr>
      <w:r w:rsidRPr="00060B56">
        <w:rPr>
          <w:rFonts w:ascii="Arial" w:hAnsi="Arial" w:cs="Arial"/>
          <w:sz w:val="20"/>
          <w:szCs w:val="20"/>
        </w:rPr>
        <w:t>Être à l’aise à l’écrit comme à l’oral, avec une capacité à animer des réunions et à adapter sa communication à différents publics (agriculteurs, élus, partenaires, habitants…),</w:t>
      </w:r>
    </w:p>
    <w:p w14:paraId="2E92076E" w14:textId="77777777" w:rsidR="008761A1" w:rsidRPr="00060B56" w:rsidRDefault="00941119" w:rsidP="00060B56">
      <w:pPr>
        <w:pStyle w:val="Paragraphedeliste"/>
        <w:numPr>
          <w:ilvl w:val="2"/>
          <w:numId w:val="8"/>
        </w:numPr>
        <w:jc w:val="both"/>
        <w:rPr>
          <w:rFonts w:ascii="Arial" w:hAnsi="Arial" w:cs="Arial"/>
          <w:i/>
          <w:iCs/>
          <w:sz w:val="20"/>
          <w:szCs w:val="20"/>
        </w:rPr>
      </w:pPr>
      <w:r w:rsidRPr="00060B56">
        <w:rPr>
          <w:rFonts w:ascii="Arial" w:hAnsi="Arial" w:cs="Arial"/>
          <w:sz w:val="20"/>
          <w:szCs w:val="20"/>
        </w:rPr>
        <w:t>Faire preuve d’un excellent relationnel, de pédagogie et d’écoute,</w:t>
      </w:r>
    </w:p>
    <w:p w14:paraId="272327B1" w14:textId="77777777" w:rsidR="008761A1" w:rsidRPr="00060B56" w:rsidRDefault="00941119" w:rsidP="00060B56">
      <w:pPr>
        <w:pStyle w:val="Paragraphedeliste"/>
        <w:numPr>
          <w:ilvl w:val="2"/>
          <w:numId w:val="8"/>
        </w:numPr>
        <w:jc w:val="both"/>
        <w:rPr>
          <w:rFonts w:ascii="Arial" w:hAnsi="Arial" w:cs="Arial"/>
          <w:i/>
          <w:iCs/>
          <w:sz w:val="20"/>
          <w:szCs w:val="20"/>
        </w:rPr>
      </w:pPr>
      <w:r w:rsidRPr="00060B56">
        <w:rPr>
          <w:rFonts w:ascii="Arial" w:hAnsi="Arial" w:cs="Arial"/>
          <w:sz w:val="20"/>
          <w:szCs w:val="20"/>
        </w:rPr>
        <w:t>Être capable de médiation et de concertation avec les différents acteurs du territoire,</w:t>
      </w:r>
    </w:p>
    <w:p w14:paraId="12973302" w14:textId="70960AA7" w:rsidR="00941119" w:rsidRPr="00060B56" w:rsidRDefault="00941119" w:rsidP="00060B56">
      <w:pPr>
        <w:pStyle w:val="Paragraphedeliste"/>
        <w:numPr>
          <w:ilvl w:val="2"/>
          <w:numId w:val="8"/>
        </w:numPr>
        <w:jc w:val="both"/>
        <w:rPr>
          <w:rFonts w:ascii="Arial" w:hAnsi="Arial" w:cs="Arial"/>
          <w:i/>
          <w:iCs/>
          <w:sz w:val="20"/>
          <w:szCs w:val="20"/>
        </w:rPr>
      </w:pPr>
      <w:r w:rsidRPr="00060B56">
        <w:rPr>
          <w:rFonts w:ascii="Arial" w:hAnsi="Arial" w:cs="Arial"/>
          <w:sz w:val="20"/>
          <w:szCs w:val="20"/>
        </w:rPr>
        <w:t>Être rigoureux, organisé, adaptable et force de proposition</w:t>
      </w:r>
    </w:p>
    <w:p w14:paraId="3EFB1A35" w14:textId="1EEBE0B8" w:rsidR="00060B56" w:rsidRPr="00060B56" w:rsidRDefault="00060B56" w:rsidP="00060B56">
      <w:pPr>
        <w:pStyle w:val="Paragraphedeliste"/>
        <w:numPr>
          <w:ilvl w:val="0"/>
          <w:numId w:val="8"/>
        </w:numPr>
        <w:jc w:val="both"/>
        <w:rPr>
          <w:rFonts w:ascii="Arial" w:hAnsi="Arial" w:cs="Arial"/>
          <w:i/>
          <w:iCs/>
          <w:sz w:val="20"/>
          <w:szCs w:val="20"/>
        </w:rPr>
      </w:pPr>
      <w:r w:rsidRPr="00060B56">
        <w:rPr>
          <w:rFonts w:ascii="Arial" w:hAnsi="Arial" w:cs="Arial"/>
          <w:sz w:val="20"/>
          <w:szCs w:val="20"/>
        </w:rPr>
        <w:t>Vouloir se former à l’utilisation du modèle Watersed</w:t>
      </w:r>
      <w:r>
        <w:rPr>
          <w:rFonts w:ascii="Arial" w:hAnsi="Arial" w:cs="Arial"/>
          <w:sz w:val="20"/>
          <w:szCs w:val="20"/>
        </w:rPr>
        <w:t xml:space="preserve">, être force de proposition </w:t>
      </w:r>
    </w:p>
    <w:p w14:paraId="4337E154" w14:textId="463302C6" w:rsidR="00101650" w:rsidRPr="00060B56" w:rsidRDefault="00101650" w:rsidP="00060B56">
      <w:pPr>
        <w:jc w:val="both"/>
        <w:rPr>
          <w:rFonts w:ascii="Arial" w:hAnsi="Arial" w:cs="Arial"/>
          <w:sz w:val="20"/>
          <w:szCs w:val="20"/>
          <w:u w:val="single"/>
        </w:rPr>
      </w:pPr>
      <w:r w:rsidRPr="00060B56">
        <w:rPr>
          <w:rFonts w:ascii="Arial" w:hAnsi="Arial" w:cs="Arial"/>
          <w:sz w:val="20"/>
          <w:szCs w:val="20"/>
          <w:u w:val="single"/>
        </w:rPr>
        <w:t xml:space="preserve">Conditions </w:t>
      </w:r>
      <w:r w:rsidR="008761A1" w:rsidRPr="00060B56">
        <w:rPr>
          <w:rFonts w:ascii="Arial" w:hAnsi="Arial" w:cs="Arial"/>
          <w:sz w:val="20"/>
          <w:szCs w:val="20"/>
          <w:u w:val="single"/>
        </w:rPr>
        <w:t>d’exercice de la mission</w:t>
      </w:r>
      <w:r w:rsidRPr="00060B56">
        <w:rPr>
          <w:rFonts w:ascii="Arial" w:hAnsi="Arial" w:cs="Arial"/>
          <w:sz w:val="20"/>
          <w:szCs w:val="20"/>
          <w:u w:val="single"/>
        </w:rPr>
        <w:t xml:space="preserve"> : </w:t>
      </w:r>
    </w:p>
    <w:p w14:paraId="4CB8FB6E" w14:textId="77777777" w:rsidR="008761A1" w:rsidRPr="00060B56" w:rsidRDefault="00AD1036" w:rsidP="00060B56">
      <w:pPr>
        <w:pStyle w:val="Paragraphedeliste"/>
        <w:numPr>
          <w:ilvl w:val="2"/>
          <w:numId w:val="8"/>
        </w:numPr>
        <w:jc w:val="both"/>
        <w:rPr>
          <w:rFonts w:ascii="Arial" w:hAnsi="Arial" w:cs="Arial"/>
          <w:sz w:val="20"/>
          <w:szCs w:val="20"/>
        </w:rPr>
      </w:pPr>
      <w:r w:rsidRPr="00060B56">
        <w:rPr>
          <w:rFonts w:ascii="Arial" w:hAnsi="Arial" w:cs="Arial"/>
          <w:sz w:val="20"/>
          <w:szCs w:val="20"/>
        </w:rPr>
        <w:t>Poste permanent à temps complet, ARTT (39h/s).</w:t>
      </w:r>
    </w:p>
    <w:p w14:paraId="020CD9EC" w14:textId="106D5094" w:rsidR="00AD1036" w:rsidRPr="00060B56" w:rsidRDefault="00AD1036" w:rsidP="00060B56">
      <w:pPr>
        <w:pStyle w:val="Paragraphedeliste"/>
        <w:numPr>
          <w:ilvl w:val="2"/>
          <w:numId w:val="8"/>
        </w:numPr>
        <w:jc w:val="both"/>
        <w:rPr>
          <w:rFonts w:ascii="Arial" w:hAnsi="Arial" w:cs="Arial"/>
          <w:sz w:val="20"/>
          <w:szCs w:val="20"/>
        </w:rPr>
      </w:pPr>
      <w:r w:rsidRPr="00060B56">
        <w:rPr>
          <w:rFonts w:ascii="Arial" w:hAnsi="Arial" w:cs="Arial"/>
          <w:sz w:val="20"/>
          <w:szCs w:val="20"/>
        </w:rPr>
        <w:t xml:space="preserve">Rémunération indiciaire, régime indemnitaire, participation à la protection sociale complémentaire (sous conditions), adhésion au Comité National d'Action Sociale (CNAS). </w:t>
      </w:r>
    </w:p>
    <w:p w14:paraId="4210EBD4" w14:textId="65CEFDAF" w:rsidR="00AD1036" w:rsidRPr="00060B56" w:rsidRDefault="00AD1036" w:rsidP="00060B56">
      <w:pPr>
        <w:pStyle w:val="Paragraphedeliste"/>
        <w:numPr>
          <w:ilvl w:val="2"/>
          <w:numId w:val="8"/>
        </w:numPr>
        <w:jc w:val="both"/>
        <w:rPr>
          <w:rFonts w:ascii="Arial" w:hAnsi="Arial" w:cs="Arial"/>
          <w:sz w:val="20"/>
          <w:szCs w:val="20"/>
        </w:rPr>
      </w:pPr>
      <w:r w:rsidRPr="00060B56">
        <w:rPr>
          <w:rFonts w:ascii="Arial" w:hAnsi="Arial" w:cs="Arial"/>
          <w:sz w:val="20"/>
          <w:szCs w:val="20"/>
        </w:rPr>
        <w:t xml:space="preserve">Poste éligible au télétravail (conformément au règlement). </w:t>
      </w:r>
    </w:p>
    <w:p w14:paraId="1E340D98" w14:textId="77777777" w:rsidR="00AD1036" w:rsidRPr="00060B56" w:rsidRDefault="00AD1036" w:rsidP="00060B56">
      <w:pPr>
        <w:pStyle w:val="Paragraphedeliste"/>
        <w:numPr>
          <w:ilvl w:val="2"/>
          <w:numId w:val="8"/>
        </w:numPr>
        <w:jc w:val="both"/>
        <w:rPr>
          <w:rFonts w:ascii="Arial" w:hAnsi="Arial" w:cs="Arial"/>
          <w:sz w:val="20"/>
          <w:szCs w:val="20"/>
        </w:rPr>
      </w:pPr>
      <w:r w:rsidRPr="00060B56">
        <w:rPr>
          <w:rFonts w:ascii="Arial" w:hAnsi="Arial" w:cs="Arial"/>
          <w:sz w:val="20"/>
          <w:szCs w:val="20"/>
        </w:rPr>
        <w:t>Voiture de service partagée.</w:t>
      </w:r>
    </w:p>
    <w:p w14:paraId="3DE5DDF2" w14:textId="4CFC6DCA" w:rsidR="008A1C75" w:rsidRPr="00060B56" w:rsidRDefault="008A1C75" w:rsidP="00060B56">
      <w:pPr>
        <w:jc w:val="both"/>
        <w:rPr>
          <w:rFonts w:ascii="Arial" w:hAnsi="Arial" w:cs="Arial"/>
          <w:i/>
          <w:iCs/>
          <w:sz w:val="20"/>
          <w:szCs w:val="20"/>
        </w:rPr>
      </w:pPr>
      <w:r w:rsidRPr="00060B56">
        <w:rPr>
          <w:rFonts w:ascii="Arial" w:eastAsia="Times New Roman" w:hAnsi="Arial" w:cs="Arial"/>
          <w:kern w:val="0"/>
          <w:sz w:val="20"/>
          <w:szCs w:val="20"/>
          <w:lang w:eastAsia="fr-FR"/>
          <w14:ligatures w14:val="none"/>
        </w:rPr>
        <w:br/>
      </w:r>
      <w:r w:rsidR="00AD1036" w:rsidRPr="00060B56">
        <w:rPr>
          <w:rFonts w:ascii="Arial" w:eastAsia="Times New Roman" w:hAnsi="Arial" w:cs="Arial"/>
          <w:kern w:val="0"/>
          <w:sz w:val="20"/>
          <w:szCs w:val="20"/>
          <w:highlight w:val="cyan"/>
          <w:lang w:eastAsia="fr-FR"/>
          <w14:ligatures w14:val="none"/>
        </w:rPr>
        <w:br/>
      </w:r>
      <w:r w:rsidR="00AD1036" w:rsidRPr="00060B56">
        <w:rPr>
          <w:rFonts w:ascii="Arial" w:eastAsia="Times New Roman" w:hAnsi="Arial" w:cs="Arial"/>
          <w:kern w:val="0"/>
          <w:sz w:val="20"/>
          <w:szCs w:val="20"/>
          <w:highlight w:val="cyan"/>
          <w:lang w:eastAsia="fr-FR"/>
          <w14:ligatures w14:val="none"/>
        </w:rPr>
        <w:br/>
      </w:r>
      <w:r w:rsidR="00AD1036" w:rsidRPr="00060B56">
        <w:rPr>
          <w:rFonts w:ascii="Arial" w:eastAsia="Times New Roman" w:hAnsi="Arial" w:cs="Arial"/>
          <w:kern w:val="0"/>
          <w:sz w:val="20"/>
          <w:szCs w:val="20"/>
          <w:highlight w:val="cyan"/>
          <w:lang w:eastAsia="fr-FR"/>
          <w14:ligatures w14:val="none"/>
        </w:rPr>
        <w:br/>
      </w:r>
    </w:p>
    <w:sectPr w:rsidR="008A1C75" w:rsidRPr="00060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559E4"/>
    <w:multiLevelType w:val="hybridMultilevel"/>
    <w:tmpl w:val="3EA6E4F2"/>
    <w:lvl w:ilvl="0" w:tplc="885A67CA">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923797"/>
    <w:multiLevelType w:val="hybridMultilevel"/>
    <w:tmpl w:val="6C1CF9A0"/>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9A3424"/>
    <w:multiLevelType w:val="hybridMultilevel"/>
    <w:tmpl w:val="B434AF16"/>
    <w:lvl w:ilvl="0" w:tplc="040C000B">
      <w:start w:val="1"/>
      <w:numFmt w:val="bullet"/>
      <w:lvlText w:val=""/>
      <w:lvlJc w:val="left"/>
      <w:pPr>
        <w:ind w:left="720" w:hanging="360"/>
      </w:pPr>
      <w:rPr>
        <w:rFonts w:ascii="Wingdings" w:hAnsi="Wingdings" w:hint="default"/>
      </w:rPr>
    </w:lvl>
    <w:lvl w:ilvl="1" w:tplc="0F161EE0">
      <w:numFmt w:val="bullet"/>
      <w:lvlText w:val="-"/>
      <w:lvlJc w:val="left"/>
      <w:pPr>
        <w:ind w:left="1440" w:hanging="360"/>
      </w:pPr>
      <w:rPr>
        <w:rFonts w:ascii="Calibri" w:eastAsiaTheme="minorHAnsi" w:hAnsi="Calibri" w:cs="Calibri" w:hint="default"/>
      </w:rPr>
    </w:lvl>
    <w:lvl w:ilvl="2" w:tplc="60565F6C">
      <w:numFmt w:val="bullet"/>
      <w:lvlText w:val="•"/>
      <w:lvlJc w:val="left"/>
      <w:pPr>
        <w:ind w:left="2160" w:hanging="360"/>
      </w:pPr>
      <w:rPr>
        <w:rFonts w:ascii="Calibri" w:eastAsiaTheme="minorHAnsi" w:hAnsi="Calibri" w:cs="Calibri" w:hint="default"/>
        <w:i w:val="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BF0529"/>
    <w:multiLevelType w:val="hybridMultilevel"/>
    <w:tmpl w:val="FE62A2A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F360C2A"/>
    <w:multiLevelType w:val="hybridMultilevel"/>
    <w:tmpl w:val="D4622D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8245D8"/>
    <w:multiLevelType w:val="hybridMultilevel"/>
    <w:tmpl w:val="4BC2A2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145BC"/>
    <w:multiLevelType w:val="hybridMultilevel"/>
    <w:tmpl w:val="EB9693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3725BE"/>
    <w:multiLevelType w:val="hybridMultilevel"/>
    <w:tmpl w:val="2CBEE1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FA3ED0"/>
    <w:multiLevelType w:val="hybridMultilevel"/>
    <w:tmpl w:val="F93659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7453287">
    <w:abstractNumId w:val="5"/>
  </w:num>
  <w:num w:numId="2" w16cid:durableId="901871728">
    <w:abstractNumId w:val="0"/>
  </w:num>
  <w:num w:numId="3" w16cid:durableId="1583879680">
    <w:abstractNumId w:val="1"/>
  </w:num>
  <w:num w:numId="4" w16cid:durableId="5790767">
    <w:abstractNumId w:val="2"/>
  </w:num>
  <w:num w:numId="5" w16cid:durableId="1104572385">
    <w:abstractNumId w:val="7"/>
  </w:num>
  <w:num w:numId="6" w16cid:durableId="1213805596">
    <w:abstractNumId w:val="4"/>
  </w:num>
  <w:num w:numId="7" w16cid:durableId="641275236">
    <w:abstractNumId w:val="6"/>
  </w:num>
  <w:num w:numId="8" w16cid:durableId="596669904">
    <w:abstractNumId w:val="3"/>
  </w:num>
  <w:num w:numId="9" w16cid:durableId="1464350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B0"/>
    <w:rsid w:val="00060B56"/>
    <w:rsid w:val="00101650"/>
    <w:rsid w:val="002B6D4C"/>
    <w:rsid w:val="00311D77"/>
    <w:rsid w:val="00450DE8"/>
    <w:rsid w:val="00466823"/>
    <w:rsid w:val="005A4F7A"/>
    <w:rsid w:val="006528A3"/>
    <w:rsid w:val="00847EDC"/>
    <w:rsid w:val="008761A1"/>
    <w:rsid w:val="008A1C75"/>
    <w:rsid w:val="008B42F2"/>
    <w:rsid w:val="00906194"/>
    <w:rsid w:val="00941119"/>
    <w:rsid w:val="00945850"/>
    <w:rsid w:val="00A01086"/>
    <w:rsid w:val="00A96C75"/>
    <w:rsid w:val="00AD1036"/>
    <w:rsid w:val="00BA45B0"/>
    <w:rsid w:val="00D82352"/>
    <w:rsid w:val="00D9140C"/>
    <w:rsid w:val="00E475F3"/>
    <w:rsid w:val="00F134AB"/>
    <w:rsid w:val="00F56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90D8"/>
  <w15:chartTrackingRefBased/>
  <w15:docId w15:val="{16E41294-04EF-427C-9508-43016610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45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A45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A45B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A45B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A45B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A45B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45B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45B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45B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5B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A45B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A45B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A45B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A45B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A45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45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45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45B0"/>
    <w:rPr>
      <w:rFonts w:eastAsiaTheme="majorEastAsia" w:cstheme="majorBidi"/>
      <w:color w:val="272727" w:themeColor="text1" w:themeTint="D8"/>
    </w:rPr>
  </w:style>
  <w:style w:type="paragraph" w:styleId="Titre">
    <w:name w:val="Title"/>
    <w:basedOn w:val="Normal"/>
    <w:next w:val="Normal"/>
    <w:link w:val="TitreCar"/>
    <w:uiPriority w:val="10"/>
    <w:qFormat/>
    <w:rsid w:val="00BA4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45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45B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45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45B0"/>
    <w:pPr>
      <w:spacing w:before="160"/>
      <w:jc w:val="center"/>
    </w:pPr>
    <w:rPr>
      <w:i/>
      <w:iCs/>
      <w:color w:val="404040" w:themeColor="text1" w:themeTint="BF"/>
    </w:rPr>
  </w:style>
  <w:style w:type="character" w:customStyle="1" w:styleId="CitationCar">
    <w:name w:val="Citation Car"/>
    <w:basedOn w:val="Policepardfaut"/>
    <w:link w:val="Citation"/>
    <w:uiPriority w:val="29"/>
    <w:rsid w:val="00BA45B0"/>
    <w:rPr>
      <w:i/>
      <w:iCs/>
      <w:color w:val="404040" w:themeColor="text1" w:themeTint="BF"/>
    </w:rPr>
  </w:style>
  <w:style w:type="paragraph" w:styleId="Paragraphedeliste">
    <w:name w:val="List Paragraph"/>
    <w:basedOn w:val="Normal"/>
    <w:uiPriority w:val="34"/>
    <w:qFormat/>
    <w:rsid w:val="00BA45B0"/>
    <w:pPr>
      <w:ind w:left="720"/>
      <w:contextualSpacing/>
    </w:pPr>
  </w:style>
  <w:style w:type="character" w:styleId="Accentuationintense">
    <w:name w:val="Intense Emphasis"/>
    <w:basedOn w:val="Policepardfaut"/>
    <w:uiPriority w:val="21"/>
    <w:qFormat/>
    <w:rsid w:val="00BA45B0"/>
    <w:rPr>
      <w:i/>
      <w:iCs/>
      <w:color w:val="2F5496" w:themeColor="accent1" w:themeShade="BF"/>
    </w:rPr>
  </w:style>
  <w:style w:type="paragraph" w:styleId="Citationintense">
    <w:name w:val="Intense Quote"/>
    <w:basedOn w:val="Normal"/>
    <w:next w:val="Normal"/>
    <w:link w:val="CitationintenseCar"/>
    <w:uiPriority w:val="30"/>
    <w:qFormat/>
    <w:rsid w:val="00BA4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A45B0"/>
    <w:rPr>
      <w:i/>
      <w:iCs/>
      <w:color w:val="2F5496" w:themeColor="accent1" w:themeShade="BF"/>
    </w:rPr>
  </w:style>
  <w:style w:type="character" w:styleId="Rfrenceintense">
    <w:name w:val="Intense Reference"/>
    <w:basedOn w:val="Policepardfaut"/>
    <w:uiPriority w:val="32"/>
    <w:qFormat/>
    <w:rsid w:val="00BA45B0"/>
    <w:rPr>
      <w:b/>
      <w:bCs/>
      <w:smallCaps/>
      <w:color w:val="2F5496" w:themeColor="accent1" w:themeShade="BF"/>
      <w:spacing w:val="5"/>
    </w:rPr>
  </w:style>
  <w:style w:type="character" w:styleId="Lienhypertexte">
    <w:name w:val="Hyperlink"/>
    <w:basedOn w:val="Policepardfaut"/>
    <w:uiPriority w:val="99"/>
    <w:unhideWhenUsed/>
    <w:rsid w:val="00BA45B0"/>
    <w:rPr>
      <w:color w:val="0563C1" w:themeColor="hyperlink"/>
      <w:u w:val="single"/>
    </w:rPr>
  </w:style>
  <w:style w:type="character" w:styleId="Mentionnonrsolue">
    <w:name w:val="Unresolved Mention"/>
    <w:basedOn w:val="Policepardfaut"/>
    <w:uiPriority w:val="99"/>
    <w:semiHidden/>
    <w:unhideWhenUsed/>
    <w:rsid w:val="00BA45B0"/>
    <w:rPr>
      <w:color w:val="605E5C"/>
      <w:shd w:val="clear" w:color="auto" w:fill="E1DFDD"/>
    </w:rPr>
  </w:style>
  <w:style w:type="character" w:styleId="Marquedecommentaire">
    <w:name w:val="annotation reference"/>
    <w:basedOn w:val="Policepardfaut"/>
    <w:uiPriority w:val="99"/>
    <w:semiHidden/>
    <w:unhideWhenUsed/>
    <w:rsid w:val="005A4F7A"/>
    <w:rPr>
      <w:sz w:val="16"/>
      <w:szCs w:val="16"/>
    </w:rPr>
  </w:style>
  <w:style w:type="paragraph" w:styleId="Commentaire">
    <w:name w:val="annotation text"/>
    <w:basedOn w:val="Normal"/>
    <w:link w:val="CommentaireCar"/>
    <w:uiPriority w:val="99"/>
    <w:semiHidden/>
    <w:unhideWhenUsed/>
    <w:rsid w:val="005A4F7A"/>
    <w:pPr>
      <w:spacing w:line="240" w:lineRule="auto"/>
    </w:pPr>
    <w:rPr>
      <w:sz w:val="20"/>
      <w:szCs w:val="20"/>
    </w:rPr>
  </w:style>
  <w:style w:type="character" w:customStyle="1" w:styleId="CommentaireCar">
    <w:name w:val="Commentaire Car"/>
    <w:basedOn w:val="Policepardfaut"/>
    <w:link w:val="Commentaire"/>
    <w:uiPriority w:val="99"/>
    <w:semiHidden/>
    <w:rsid w:val="005A4F7A"/>
    <w:rPr>
      <w:sz w:val="20"/>
      <w:szCs w:val="20"/>
    </w:rPr>
  </w:style>
  <w:style w:type="paragraph" w:styleId="Objetducommentaire">
    <w:name w:val="annotation subject"/>
    <w:basedOn w:val="Commentaire"/>
    <w:next w:val="Commentaire"/>
    <w:link w:val="ObjetducommentaireCar"/>
    <w:uiPriority w:val="99"/>
    <w:semiHidden/>
    <w:unhideWhenUsed/>
    <w:rsid w:val="005A4F7A"/>
    <w:rPr>
      <w:b/>
      <w:bCs/>
    </w:rPr>
  </w:style>
  <w:style w:type="character" w:customStyle="1" w:styleId="ObjetducommentaireCar">
    <w:name w:val="Objet du commentaire Car"/>
    <w:basedOn w:val="CommentaireCar"/>
    <w:link w:val="Objetducommentaire"/>
    <w:uiPriority w:val="99"/>
    <w:semiHidden/>
    <w:rsid w:val="005A4F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33350">
      <w:bodyDiv w:val="1"/>
      <w:marLeft w:val="0"/>
      <w:marRight w:val="0"/>
      <w:marTop w:val="0"/>
      <w:marBottom w:val="0"/>
      <w:divBdr>
        <w:top w:val="none" w:sz="0" w:space="0" w:color="auto"/>
        <w:left w:val="none" w:sz="0" w:space="0" w:color="auto"/>
        <w:bottom w:val="none" w:sz="0" w:space="0" w:color="auto"/>
        <w:right w:val="none" w:sz="0" w:space="0" w:color="auto"/>
      </w:divBdr>
      <w:divsChild>
        <w:div w:id="1007975511">
          <w:marLeft w:val="0"/>
          <w:marRight w:val="0"/>
          <w:marTop w:val="0"/>
          <w:marBottom w:val="0"/>
          <w:divBdr>
            <w:top w:val="none" w:sz="0" w:space="0" w:color="auto"/>
            <w:left w:val="none" w:sz="0" w:space="0" w:color="auto"/>
            <w:bottom w:val="none" w:sz="0" w:space="0" w:color="auto"/>
            <w:right w:val="none" w:sz="0" w:space="0" w:color="auto"/>
          </w:divBdr>
          <w:divsChild>
            <w:div w:id="1696612912">
              <w:marLeft w:val="0"/>
              <w:marRight w:val="0"/>
              <w:marTop w:val="0"/>
              <w:marBottom w:val="0"/>
              <w:divBdr>
                <w:top w:val="none" w:sz="0" w:space="0" w:color="auto"/>
                <w:left w:val="none" w:sz="0" w:space="0" w:color="auto"/>
                <w:bottom w:val="none" w:sz="0" w:space="0" w:color="auto"/>
                <w:right w:val="none" w:sz="0" w:space="0" w:color="auto"/>
              </w:divBdr>
              <w:divsChild>
                <w:div w:id="1312829126">
                  <w:marLeft w:val="0"/>
                  <w:marRight w:val="0"/>
                  <w:marTop w:val="0"/>
                  <w:marBottom w:val="0"/>
                  <w:divBdr>
                    <w:top w:val="none" w:sz="0" w:space="0" w:color="auto"/>
                    <w:left w:val="none" w:sz="0" w:space="0" w:color="auto"/>
                    <w:bottom w:val="none" w:sz="0" w:space="0" w:color="auto"/>
                    <w:right w:val="none" w:sz="0" w:space="0" w:color="auto"/>
                  </w:divBdr>
                  <w:divsChild>
                    <w:div w:id="1221749299">
                      <w:marLeft w:val="0"/>
                      <w:marRight w:val="0"/>
                      <w:marTop w:val="0"/>
                      <w:marBottom w:val="0"/>
                      <w:divBdr>
                        <w:top w:val="none" w:sz="0" w:space="0" w:color="auto"/>
                        <w:left w:val="none" w:sz="0" w:space="0" w:color="auto"/>
                        <w:bottom w:val="none" w:sz="0" w:space="0" w:color="auto"/>
                        <w:right w:val="none" w:sz="0" w:space="0" w:color="auto"/>
                      </w:divBdr>
                      <w:divsChild>
                        <w:div w:id="1442258809">
                          <w:marLeft w:val="0"/>
                          <w:marRight w:val="0"/>
                          <w:marTop w:val="0"/>
                          <w:marBottom w:val="0"/>
                          <w:divBdr>
                            <w:top w:val="none" w:sz="0" w:space="0" w:color="auto"/>
                            <w:left w:val="none" w:sz="0" w:space="0" w:color="auto"/>
                            <w:bottom w:val="none" w:sz="0" w:space="0" w:color="auto"/>
                            <w:right w:val="none" w:sz="0" w:space="0" w:color="auto"/>
                          </w:divBdr>
                          <w:divsChild>
                            <w:div w:id="645552516">
                              <w:marLeft w:val="0"/>
                              <w:marRight w:val="0"/>
                              <w:marTop w:val="0"/>
                              <w:marBottom w:val="0"/>
                              <w:divBdr>
                                <w:top w:val="none" w:sz="0" w:space="0" w:color="auto"/>
                                <w:left w:val="none" w:sz="0" w:space="0" w:color="auto"/>
                                <w:bottom w:val="none" w:sz="0" w:space="0" w:color="auto"/>
                                <w:right w:val="none" w:sz="0" w:space="0" w:color="auto"/>
                              </w:divBdr>
                              <w:divsChild>
                                <w:div w:id="354695283">
                                  <w:marLeft w:val="0"/>
                                  <w:marRight w:val="0"/>
                                  <w:marTop w:val="0"/>
                                  <w:marBottom w:val="0"/>
                                  <w:divBdr>
                                    <w:top w:val="none" w:sz="0" w:space="0" w:color="auto"/>
                                    <w:left w:val="none" w:sz="0" w:space="0" w:color="auto"/>
                                    <w:bottom w:val="none" w:sz="0" w:space="0" w:color="auto"/>
                                    <w:right w:val="none" w:sz="0" w:space="0" w:color="auto"/>
                                  </w:divBdr>
                                  <w:divsChild>
                                    <w:div w:id="1022632077">
                                      <w:marLeft w:val="0"/>
                                      <w:marRight w:val="0"/>
                                      <w:marTop w:val="0"/>
                                      <w:marBottom w:val="0"/>
                                      <w:divBdr>
                                        <w:top w:val="none" w:sz="0" w:space="0" w:color="auto"/>
                                        <w:left w:val="none" w:sz="0" w:space="0" w:color="auto"/>
                                        <w:bottom w:val="none" w:sz="0" w:space="0" w:color="auto"/>
                                        <w:right w:val="none" w:sz="0" w:space="0" w:color="auto"/>
                                      </w:divBdr>
                                    </w:div>
                                    <w:div w:id="15985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5237">
                              <w:marLeft w:val="0"/>
                              <w:marRight w:val="0"/>
                              <w:marTop w:val="0"/>
                              <w:marBottom w:val="0"/>
                              <w:divBdr>
                                <w:top w:val="none" w:sz="0" w:space="0" w:color="auto"/>
                                <w:left w:val="none" w:sz="0" w:space="0" w:color="auto"/>
                                <w:bottom w:val="none" w:sz="0" w:space="0" w:color="auto"/>
                                <w:right w:val="none" w:sz="0" w:space="0" w:color="auto"/>
                              </w:divBdr>
                              <w:divsChild>
                                <w:div w:id="1167359423">
                                  <w:marLeft w:val="0"/>
                                  <w:marRight w:val="0"/>
                                  <w:marTop w:val="0"/>
                                  <w:marBottom w:val="0"/>
                                  <w:divBdr>
                                    <w:top w:val="none" w:sz="0" w:space="0" w:color="auto"/>
                                    <w:left w:val="none" w:sz="0" w:space="0" w:color="auto"/>
                                    <w:bottom w:val="none" w:sz="0" w:space="0" w:color="auto"/>
                                    <w:right w:val="none" w:sz="0" w:space="0" w:color="auto"/>
                                  </w:divBdr>
                                  <w:divsChild>
                                    <w:div w:id="849295243">
                                      <w:marLeft w:val="0"/>
                                      <w:marRight w:val="0"/>
                                      <w:marTop w:val="0"/>
                                      <w:marBottom w:val="0"/>
                                      <w:divBdr>
                                        <w:top w:val="none" w:sz="0" w:space="0" w:color="auto"/>
                                        <w:left w:val="none" w:sz="0" w:space="0" w:color="auto"/>
                                        <w:bottom w:val="none" w:sz="0" w:space="0" w:color="auto"/>
                                        <w:right w:val="none" w:sz="0" w:space="0" w:color="auto"/>
                                      </w:divBdr>
                                    </w:div>
                                    <w:div w:id="19656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3810">
                          <w:marLeft w:val="0"/>
                          <w:marRight w:val="0"/>
                          <w:marTop w:val="0"/>
                          <w:marBottom w:val="0"/>
                          <w:divBdr>
                            <w:top w:val="none" w:sz="0" w:space="0" w:color="auto"/>
                            <w:left w:val="none" w:sz="0" w:space="0" w:color="auto"/>
                            <w:bottom w:val="none" w:sz="0" w:space="0" w:color="auto"/>
                            <w:right w:val="none" w:sz="0" w:space="0" w:color="auto"/>
                          </w:divBdr>
                          <w:divsChild>
                            <w:div w:id="1805077519">
                              <w:marLeft w:val="0"/>
                              <w:marRight w:val="0"/>
                              <w:marTop w:val="0"/>
                              <w:marBottom w:val="0"/>
                              <w:divBdr>
                                <w:top w:val="none" w:sz="0" w:space="0" w:color="auto"/>
                                <w:left w:val="none" w:sz="0" w:space="0" w:color="auto"/>
                                <w:bottom w:val="none" w:sz="0" w:space="0" w:color="auto"/>
                                <w:right w:val="none" w:sz="0" w:space="0" w:color="auto"/>
                              </w:divBdr>
                            </w:div>
                            <w:div w:id="197090865">
                              <w:marLeft w:val="0"/>
                              <w:marRight w:val="0"/>
                              <w:marTop w:val="0"/>
                              <w:marBottom w:val="0"/>
                              <w:divBdr>
                                <w:top w:val="none" w:sz="0" w:space="0" w:color="auto"/>
                                <w:left w:val="none" w:sz="0" w:space="0" w:color="auto"/>
                                <w:bottom w:val="none" w:sz="0" w:space="0" w:color="auto"/>
                                <w:right w:val="none" w:sz="0" w:space="0" w:color="auto"/>
                              </w:divBdr>
                            </w:div>
                          </w:divsChild>
                        </w:div>
                        <w:div w:id="1087388911">
                          <w:marLeft w:val="0"/>
                          <w:marRight w:val="0"/>
                          <w:marTop w:val="0"/>
                          <w:marBottom w:val="0"/>
                          <w:divBdr>
                            <w:top w:val="none" w:sz="0" w:space="0" w:color="auto"/>
                            <w:left w:val="none" w:sz="0" w:space="0" w:color="auto"/>
                            <w:bottom w:val="none" w:sz="0" w:space="0" w:color="auto"/>
                            <w:right w:val="none" w:sz="0" w:space="0" w:color="auto"/>
                          </w:divBdr>
                          <w:divsChild>
                            <w:div w:id="1955362636">
                              <w:marLeft w:val="0"/>
                              <w:marRight w:val="0"/>
                              <w:marTop w:val="0"/>
                              <w:marBottom w:val="0"/>
                              <w:divBdr>
                                <w:top w:val="none" w:sz="0" w:space="0" w:color="auto"/>
                                <w:left w:val="none" w:sz="0" w:space="0" w:color="auto"/>
                                <w:bottom w:val="none" w:sz="0" w:space="0" w:color="auto"/>
                                <w:right w:val="none" w:sz="0" w:space="0" w:color="auto"/>
                              </w:divBdr>
                            </w:div>
                            <w:div w:id="1152719101">
                              <w:marLeft w:val="0"/>
                              <w:marRight w:val="0"/>
                              <w:marTop w:val="0"/>
                              <w:marBottom w:val="0"/>
                              <w:divBdr>
                                <w:top w:val="none" w:sz="0" w:space="0" w:color="auto"/>
                                <w:left w:val="none" w:sz="0" w:space="0" w:color="auto"/>
                                <w:bottom w:val="none" w:sz="0" w:space="0" w:color="auto"/>
                                <w:right w:val="none" w:sz="0" w:space="0" w:color="auto"/>
                              </w:divBdr>
                            </w:div>
                          </w:divsChild>
                        </w:div>
                        <w:div w:id="837961398">
                          <w:marLeft w:val="0"/>
                          <w:marRight w:val="0"/>
                          <w:marTop w:val="0"/>
                          <w:marBottom w:val="0"/>
                          <w:divBdr>
                            <w:top w:val="none" w:sz="0" w:space="0" w:color="auto"/>
                            <w:left w:val="none" w:sz="0" w:space="0" w:color="auto"/>
                            <w:bottom w:val="none" w:sz="0" w:space="0" w:color="auto"/>
                            <w:right w:val="none" w:sz="0" w:space="0" w:color="auto"/>
                          </w:divBdr>
                          <w:divsChild>
                            <w:div w:id="350691925">
                              <w:marLeft w:val="0"/>
                              <w:marRight w:val="0"/>
                              <w:marTop w:val="0"/>
                              <w:marBottom w:val="0"/>
                              <w:divBdr>
                                <w:top w:val="none" w:sz="0" w:space="0" w:color="auto"/>
                                <w:left w:val="none" w:sz="0" w:space="0" w:color="auto"/>
                                <w:bottom w:val="none" w:sz="0" w:space="0" w:color="auto"/>
                                <w:right w:val="none" w:sz="0" w:space="0" w:color="auto"/>
                              </w:divBdr>
                              <w:divsChild>
                                <w:div w:id="173039823">
                                  <w:marLeft w:val="0"/>
                                  <w:marRight w:val="0"/>
                                  <w:marTop w:val="0"/>
                                  <w:marBottom w:val="0"/>
                                  <w:divBdr>
                                    <w:top w:val="none" w:sz="0" w:space="0" w:color="auto"/>
                                    <w:left w:val="none" w:sz="0" w:space="0" w:color="auto"/>
                                    <w:bottom w:val="none" w:sz="0" w:space="0" w:color="auto"/>
                                    <w:right w:val="none" w:sz="0" w:space="0" w:color="auto"/>
                                  </w:divBdr>
                                  <w:divsChild>
                                    <w:div w:id="913317375">
                                      <w:marLeft w:val="0"/>
                                      <w:marRight w:val="0"/>
                                      <w:marTop w:val="0"/>
                                      <w:marBottom w:val="0"/>
                                      <w:divBdr>
                                        <w:top w:val="none" w:sz="0" w:space="0" w:color="auto"/>
                                        <w:left w:val="none" w:sz="0" w:space="0" w:color="auto"/>
                                        <w:bottom w:val="none" w:sz="0" w:space="0" w:color="auto"/>
                                        <w:right w:val="none" w:sz="0" w:space="0" w:color="auto"/>
                                      </w:divBdr>
                                    </w:div>
                                    <w:div w:id="14460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7264">
                              <w:marLeft w:val="0"/>
                              <w:marRight w:val="0"/>
                              <w:marTop w:val="0"/>
                              <w:marBottom w:val="0"/>
                              <w:divBdr>
                                <w:top w:val="none" w:sz="0" w:space="0" w:color="auto"/>
                                <w:left w:val="none" w:sz="0" w:space="0" w:color="auto"/>
                                <w:bottom w:val="none" w:sz="0" w:space="0" w:color="auto"/>
                                <w:right w:val="none" w:sz="0" w:space="0" w:color="auto"/>
                              </w:divBdr>
                              <w:divsChild>
                                <w:div w:id="1191799908">
                                  <w:marLeft w:val="0"/>
                                  <w:marRight w:val="0"/>
                                  <w:marTop w:val="0"/>
                                  <w:marBottom w:val="0"/>
                                  <w:divBdr>
                                    <w:top w:val="none" w:sz="0" w:space="0" w:color="auto"/>
                                    <w:left w:val="none" w:sz="0" w:space="0" w:color="auto"/>
                                    <w:bottom w:val="none" w:sz="0" w:space="0" w:color="auto"/>
                                    <w:right w:val="none" w:sz="0" w:space="0" w:color="auto"/>
                                  </w:divBdr>
                                  <w:divsChild>
                                    <w:div w:id="978995691">
                                      <w:marLeft w:val="0"/>
                                      <w:marRight w:val="0"/>
                                      <w:marTop w:val="0"/>
                                      <w:marBottom w:val="0"/>
                                      <w:divBdr>
                                        <w:top w:val="none" w:sz="0" w:space="0" w:color="auto"/>
                                        <w:left w:val="none" w:sz="0" w:space="0" w:color="auto"/>
                                        <w:bottom w:val="none" w:sz="0" w:space="0" w:color="auto"/>
                                        <w:right w:val="none" w:sz="0" w:space="0" w:color="auto"/>
                                      </w:divBdr>
                                    </w:div>
                                    <w:div w:id="16561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314">
                              <w:marLeft w:val="0"/>
                              <w:marRight w:val="0"/>
                              <w:marTop w:val="0"/>
                              <w:marBottom w:val="0"/>
                              <w:divBdr>
                                <w:top w:val="none" w:sz="0" w:space="0" w:color="auto"/>
                                <w:left w:val="none" w:sz="0" w:space="0" w:color="auto"/>
                                <w:bottom w:val="none" w:sz="0" w:space="0" w:color="auto"/>
                                <w:right w:val="none" w:sz="0" w:space="0" w:color="auto"/>
                              </w:divBdr>
                              <w:divsChild>
                                <w:div w:id="1751611454">
                                  <w:marLeft w:val="0"/>
                                  <w:marRight w:val="0"/>
                                  <w:marTop w:val="0"/>
                                  <w:marBottom w:val="0"/>
                                  <w:divBdr>
                                    <w:top w:val="none" w:sz="0" w:space="0" w:color="auto"/>
                                    <w:left w:val="none" w:sz="0" w:space="0" w:color="auto"/>
                                    <w:bottom w:val="none" w:sz="0" w:space="0" w:color="auto"/>
                                    <w:right w:val="none" w:sz="0" w:space="0" w:color="auto"/>
                                  </w:divBdr>
                                  <w:divsChild>
                                    <w:div w:id="1736931990">
                                      <w:marLeft w:val="0"/>
                                      <w:marRight w:val="0"/>
                                      <w:marTop w:val="0"/>
                                      <w:marBottom w:val="0"/>
                                      <w:divBdr>
                                        <w:top w:val="none" w:sz="0" w:space="0" w:color="auto"/>
                                        <w:left w:val="none" w:sz="0" w:space="0" w:color="auto"/>
                                        <w:bottom w:val="none" w:sz="0" w:space="0" w:color="auto"/>
                                        <w:right w:val="none" w:sz="0" w:space="0" w:color="auto"/>
                                      </w:divBdr>
                                    </w:div>
                                    <w:div w:id="18042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3762">
                          <w:marLeft w:val="0"/>
                          <w:marRight w:val="0"/>
                          <w:marTop w:val="0"/>
                          <w:marBottom w:val="0"/>
                          <w:divBdr>
                            <w:top w:val="none" w:sz="0" w:space="0" w:color="auto"/>
                            <w:left w:val="none" w:sz="0" w:space="0" w:color="auto"/>
                            <w:bottom w:val="none" w:sz="0" w:space="0" w:color="auto"/>
                            <w:right w:val="none" w:sz="0" w:space="0" w:color="auto"/>
                          </w:divBdr>
                          <w:divsChild>
                            <w:div w:id="1132793039">
                              <w:marLeft w:val="0"/>
                              <w:marRight w:val="0"/>
                              <w:marTop w:val="0"/>
                              <w:marBottom w:val="0"/>
                              <w:divBdr>
                                <w:top w:val="none" w:sz="0" w:space="0" w:color="auto"/>
                                <w:left w:val="none" w:sz="0" w:space="0" w:color="auto"/>
                                <w:bottom w:val="none" w:sz="0" w:space="0" w:color="auto"/>
                                <w:right w:val="none" w:sz="0" w:space="0" w:color="auto"/>
                              </w:divBdr>
                            </w:div>
                          </w:divsChild>
                        </w:div>
                        <w:div w:id="778644059">
                          <w:marLeft w:val="0"/>
                          <w:marRight w:val="0"/>
                          <w:marTop w:val="0"/>
                          <w:marBottom w:val="0"/>
                          <w:divBdr>
                            <w:top w:val="none" w:sz="0" w:space="0" w:color="auto"/>
                            <w:left w:val="none" w:sz="0" w:space="0" w:color="auto"/>
                            <w:bottom w:val="none" w:sz="0" w:space="0" w:color="auto"/>
                            <w:right w:val="none" w:sz="0" w:space="0" w:color="auto"/>
                          </w:divBdr>
                          <w:divsChild>
                            <w:div w:id="278953113">
                              <w:marLeft w:val="0"/>
                              <w:marRight w:val="0"/>
                              <w:marTop w:val="0"/>
                              <w:marBottom w:val="0"/>
                              <w:divBdr>
                                <w:top w:val="none" w:sz="0" w:space="0" w:color="auto"/>
                                <w:left w:val="none" w:sz="0" w:space="0" w:color="auto"/>
                                <w:bottom w:val="none" w:sz="0" w:space="0" w:color="auto"/>
                                <w:right w:val="none" w:sz="0" w:space="0" w:color="auto"/>
                              </w:divBdr>
                            </w:div>
                          </w:divsChild>
                        </w:div>
                        <w:div w:id="1513496916">
                          <w:marLeft w:val="0"/>
                          <w:marRight w:val="0"/>
                          <w:marTop w:val="0"/>
                          <w:marBottom w:val="0"/>
                          <w:divBdr>
                            <w:top w:val="none" w:sz="0" w:space="0" w:color="auto"/>
                            <w:left w:val="none" w:sz="0" w:space="0" w:color="auto"/>
                            <w:bottom w:val="none" w:sz="0" w:space="0" w:color="auto"/>
                            <w:right w:val="none" w:sz="0" w:space="0" w:color="auto"/>
                          </w:divBdr>
                          <w:divsChild>
                            <w:div w:id="2122332903">
                              <w:marLeft w:val="0"/>
                              <w:marRight w:val="0"/>
                              <w:marTop w:val="0"/>
                              <w:marBottom w:val="0"/>
                              <w:divBdr>
                                <w:top w:val="none" w:sz="0" w:space="0" w:color="auto"/>
                                <w:left w:val="none" w:sz="0" w:space="0" w:color="auto"/>
                                <w:bottom w:val="none" w:sz="0" w:space="0" w:color="auto"/>
                                <w:right w:val="none" w:sz="0" w:space="0" w:color="auto"/>
                              </w:divBdr>
                            </w:div>
                          </w:divsChild>
                        </w:div>
                        <w:div w:id="520583908">
                          <w:marLeft w:val="0"/>
                          <w:marRight w:val="0"/>
                          <w:marTop w:val="0"/>
                          <w:marBottom w:val="0"/>
                          <w:divBdr>
                            <w:top w:val="none" w:sz="0" w:space="0" w:color="auto"/>
                            <w:left w:val="none" w:sz="0" w:space="0" w:color="auto"/>
                            <w:bottom w:val="none" w:sz="0" w:space="0" w:color="auto"/>
                            <w:right w:val="none" w:sz="0" w:space="0" w:color="auto"/>
                          </w:divBdr>
                          <w:divsChild>
                            <w:div w:id="330762738">
                              <w:marLeft w:val="0"/>
                              <w:marRight w:val="0"/>
                              <w:marTop w:val="0"/>
                              <w:marBottom w:val="0"/>
                              <w:divBdr>
                                <w:top w:val="none" w:sz="0" w:space="0" w:color="auto"/>
                                <w:left w:val="none" w:sz="0" w:space="0" w:color="auto"/>
                                <w:bottom w:val="none" w:sz="0" w:space="0" w:color="auto"/>
                                <w:right w:val="none" w:sz="0" w:space="0" w:color="auto"/>
                              </w:divBdr>
                            </w:div>
                          </w:divsChild>
                        </w:div>
                        <w:div w:id="1049526094">
                          <w:marLeft w:val="0"/>
                          <w:marRight w:val="0"/>
                          <w:marTop w:val="0"/>
                          <w:marBottom w:val="0"/>
                          <w:divBdr>
                            <w:top w:val="none" w:sz="0" w:space="0" w:color="auto"/>
                            <w:left w:val="none" w:sz="0" w:space="0" w:color="auto"/>
                            <w:bottom w:val="none" w:sz="0" w:space="0" w:color="auto"/>
                            <w:right w:val="none" w:sz="0" w:space="0" w:color="auto"/>
                          </w:divBdr>
                          <w:divsChild>
                            <w:div w:id="585768593">
                              <w:marLeft w:val="0"/>
                              <w:marRight w:val="0"/>
                              <w:marTop w:val="0"/>
                              <w:marBottom w:val="0"/>
                              <w:divBdr>
                                <w:top w:val="none" w:sz="0" w:space="0" w:color="auto"/>
                                <w:left w:val="none" w:sz="0" w:space="0" w:color="auto"/>
                                <w:bottom w:val="none" w:sz="0" w:space="0" w:color="auto"/>
                                <w:right w:val="none" w:sz="0" w:space="0" w:color="auto"/>
                              </w:divBdr>
                            </w:div>
                          </w:divsChild>
                        </w:div>
                        <w:div w:id="993878341">
                          <w:marLeft w:val="0"/>
                          <w:marRight w:val="0"/>
                          <w:marTop w:val="0"/>
                          <w:marBottom w:val="0"/>
                          <w:divBdr>
                            <w:top w:val="none" w:sz="0" w:space="0" w:color="auto"/>
                            <w:left w:val="none" w:sz="0" w:space="0" w:color="auto"/>
                            <w:bottom w:val="none" w:sz="0" w:space="0" w:color="auto"/>
                            <w:right w:val="none" w:sz="0" w:space="0" w:color="auto"/>
                          </w:divBdr>
                          <w:divsChild>
                            <w:div w:id="889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sChild>
        <w:div w:id="1915506569">
          <w:marLeft w:val="0"/>
          <w:marRight w:val="0"/>
          <w:marTop w:val="0"/>
          <w:marBottom w:val="0"/>
          <w:divBdr>
            <w:top w:val="none" w:sz="0" w:space="0" w:color="auto"/>
            <w:left w:val="none" w:sz="0" w:space="0" w:color="auto"/>
            <w:bottom w:val="none" w:sz="0" w:space="0" w:color="auto"/>
            <w:right w:val="none" w:sz="0" w:space="0" w:color="auto"/>
          </w:divBdr>
          <w:divsChild>
            <w:div w:id="1451127375">
              <w:marLeft w:val="0"/>
              <w:marRight w:val="0"/>
              <w:marTop w:val="0"/>
              <w:marBottom w:val="0"/>
              <w:divBdr>
                <w:top w:val="none" w:sz="0" w:space="0" w:color="auto"/>
                <w:left w:val="none" w:sz="0" w:space="0" w:color="auto"/>
                <w:bottom w:val="none" w:sz="0" w:space="0" w:color="auto"/>
                <w:right w:val="none" w:sz="0" w:space="0" w:color="auto"/>
              </w:divBdr>
              <w:divsChild>
                <w:div w:id="1082019924">
                  <w:marLeft w:val="0"/>
                  <w:marRight w:val="0"/>
                  <w:marTop w:val="0"/>
                  <w:marBottom w:val="0"/>
                  <w:divBdr>
                    <w:top w:val="none" w:sz="0" w:space="0" w:color="auto"/>
                    <w:left w:val="none" w:sz="0" w:space="0" w:color="auto"/>
                    <w:bottom w:val="none" w:sz="0" w:space="0" w:color="auto"/>
                    <w:right w:val="none" w:sz="0" w:space="0" w:color="auto"/>
                  </w:divBdr>
                  <w:divsChild>
                    <w:div w:id="2074083680">
                      <w:marLeft w:val="0"/>
                      <w:marRight w:val="0"/>
                      <w:marTop w:val="0"/>
                      <w:marBottom w:val="0"/>
                      <w:divBdr>
                        <w:top w:val="none" w:sz="0" w:space="0" w:color="auto"/>
                        <w:left w:val="none" w:sz="0" w:space="0" w:color="auto"/>
                        <w:bottom w:val="none" w:sz="0" w:space="0" w:color="auto"/>
                        <w:right w:val="none" w:sz="0" w:space="0" w:color="auto"/>
                      </w:divBdr>
                      <w:divsChild>
                        <w:div w:id="737437109">
                          <w:marLeft w:val="0"/>
                          <w:marRight w:val="0"/>
                          <w:marTop w:val="0"/>
                          <w:marBottom w:val="0"/>
                          <w:divBdr>
                            <w:top w:val="none" w:sz="0" w:space="0" w:color="auto"/>
                            <w:left w:val="none" w:sz="0" w:space="0" w:color="auto"/>
                            <w:bottom w:val="none" w:sz="0" w:space="0" w:color="auto"/>
                            <w:right w:val="none" w:sz="0" w:space="0" w:color="auto"/>
                          </w:divBdr>
                          <w:divsChild>
                            <w:div w:id="644508160">
                              <w:marLeft w:val="0"/>
                              <w:marRight w:val="0"/>
                              <w:marTop w:val="0"/>
                              <w:marBottom w:val="0"/>
                              <w:divBdr>
                                <w:top w:val="none" w:sz="0" w:space="0" w:color="auto"/>
                                <w:left w:val="none" w:sz="0" w:space="0" w:color="auto"/>
                                <w:bottom w:val="none" w:sz="0" w:space="0" w:color="auto"/>
                                <w:right w:val="none" w:sz="0" w:space="0" w:color="auto"/>
                              </w:divBdr>
                              <w:divsChild>
                                <w:div w:id="1234509363">
                                  <w:marLeft w:val="0"/>
                                  <w:marRight w:val="0"/>
                                  <w:marTop w:val="0"/>
                                  <w:marBottom w:val="0"/>
                                  <w:divBdr>
                                    <w:top w:val="none" w:sz="0" w:space="0" w:color="auto"/>
                                    <w:left w:val="none" w:sz="0" w:space="0" w:color="auto"/>
                                    <w:bottom w:val="none" w:sz="0" w:space="0" w:color="auto"/>
                                    <w:right w:val="none" w:sz="0" w:space="0" w:color="auto"/>
                                  </w:divBdr>
                                  <w:divsChild>
                                    <w:div w:id="1166045926">
                                      <w:marLeft w:val="0"/>
                                      <w:marRight w:val="0"/>
                                      <w:marTop w:val="0"/>
                                      <w:marBottom w:val="0"/>
                                      <w:divBdr>
                                        <w:top w:val="none" w:sz="0" w:space="0" w:color="auto"/>
                                        <w:left w:val="none" w:sz="0" w:space="0" w:color="auto"/>
                                        <w:bottom w:val="none" w:sz="0" w:space="0" w:color="auto"/>
                                        <w:right w:val="none" w:sz="0" w:space="0" w:color="auto"/>
                                      </w:divBdr>
                                    </w:div>
                                    <w:div w:id="1786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2978">
                              <w:marLeft w:val="0"/>
                              <w:marRight w:val="0"/>
                              <w:marTop w:val="0"/>
                              <w:marBottom w:val="0"/>
                              <w:divBdr>
                                <w:top w:val="none" w:sz="0" w:space="0" w:color="auto"/>
                                <w:left w:val="none" w:sz="0" w:space="0" w:color="auto"/>
                                <w:bottom w:val="none" w:sz="0" w:space="0" w:color="auto"/>
                                <w:right w:val="none" w:sz="0" w:space="0" w:color="auto"/>
                              </w:divBdr>
                              <w:divsChild>
                                <w:div w:id="1175414828">
                                  <w:marLeft w:val="0"/>
                                  <w:marRight w:val="0"/>
                                  <w:marTop w:val="0"/>
                                  <w:marBottom w:val="0"/>
                                  <w:divBdr>
                                    <w:top w:val="none" w:sz="0" w:space="0" w:color="auto"/>
                                    <w:left w:val="none" w:sz="0" w:space="0" w:color="auto"/>
                                    <w:bottom w:val="none" w:sz="0" w:space="0" w:color="auto"/>
                                    <w:right w:val="none" w:sz="0" w:space="0" w:color="auto"/>
                                  </w:divBdr>
                                  <w:divsChild>
                                    <w:div w:id="651642667">
                                      <w:marLeft w:val="0"/>
                                      <w:marRight w:val="0"/>
                                      <w:marTop w:val="0"/>
                                      <w:marBottom w:val="0"/>
                                      <w:divBdr>
                                        <w:top w:val="none" w:sz="0" w:space="0" w:color="auto"/>
                                        <w:left w:val="none" w:sz="0" w:space="0" w:color="auto"/>
                                        <w:bottom w:val="none" w:sz="0" w:space="0" w:color="auto"/>
                                        <w:right w:val="none" w:sz="0" w:space="0" w:color="auto"/>
                                      </w:divBdr>
                                    </w:div>
                                    <w:div w:id="12671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3862">
                          <w:marLeft w:val="0"/>
                          <w:marRight w:val="0"/>
                          <w:marTop w:val="0"/>
                          <w:marBottom w:val="0"/>
                          <w:divBdr>
                            <w:top w:val="none" w:sz="0" w:space="0" w:color="auto"/>
                            <w:left w:val="none" w:sz="0" w:space="0" w:color="auto"/>
                            <w:bottom w:val="none" w:sz="0" w:space="0" w:color="auto"/>
                            <w:right w:val="none" w:sz="0" w:space="0" w:color="auto"/>
                          </w:divBdr>
                          <w:divsChild>
                            <w:div w:id="2077320498">
                              <w:marLeft w:val="0"/>
                              <w:marRight w:val="0"/>
                              <w:marTop w:val="0"/>
                              <w:marBottom w:val="0"/>
                              <w:divBdr>
                                <w:top w:val="none" w:sz="0" w:space="0" w:color="auto"/>
                                <w:left w:val="none" w:sz="0" w:space="0" w:color="auto"/>
                                <w:bottom w:val="none" w:sz="0" w:space="0" w:color="auto"/>
                                <w:right w:val="none" w:sz="0" w:space="0" w:color="auto"/>
                              </w:divBdr>
                            </w:div>
                            <w:div w:id="1302270993">
                              <w:marLeft w:val="0"/>
                              <w:marRight w:val="0"/>
                              <w:marTop w:val="0"/>
                              <w:marBottom w:val="0"/>
                              <w:divBdr>
                                <w:top w:val="none" w:sz="0" w:space="0" w:color="auto"/>
                                <w:left w:val="none" w:sz="0" w:space="0" w:color="auto"/>
                                <w:bottom w:val="none" w:sz="0" w:space="0" w:color="auto"/>
                                <w:right w:val="none" w:sz="0" w:space="0" w:color="auto"/>
                              </w:divBdr>
                            </w:div>
                          </w:divsChild>
                        </w:div>
                        <w:div w:id="1776051315">
                          <w:marLeft w:val="0"/>
                          <w:marRight w:val="0"/>
                          <w:marTop w:val="0"/>
                          <w:marBottom w:val="0"/>
                          <w:divBdr>
                            <w:top w:val="none" w:sz="0" w:space="0" w:color="auto"/>
                            <w:left w:val="none" w:sz="0" w:space="0" w:color="auto"/>
                            <w:bottom w:val="none" w:sz="0" w:space="0" w:color="auto"/>
                            <w:right w:val="none" w:sz="0" w:space="0" w:color="auto"/>
                          </w:divBdr>
                          <w:divsChild>
                            <w:div w:id="1966420914">
                              <w:marLeft w:val="0"/>
                              <w:marRight w:val="0"/>
                              <w:marTop w:val="0"/>
                              <w:marBottom w:val="0"/>
                              <w:divBdr>
                                <w:top w:val="none" w:sz="0" w:space="0" w:color="auto"/>
                                <w:left w:val="none" w:sz="0" w:space="0" w:color="auto"/>
                                <w:bottom w:val="none" w:sz="0" w:space="0" w:color="auto"/>
                                <w:right w:val="none" w:sz="0" w:space="0" w:color="auto"/>
                              </w:divBdr>
                            </w:div>
                            <w:div w:id="1390567093">
                              <w:marLeft w:val="0"/>
                              <w:marRight w:val="0"/>
                              <w:marTop w:val="0"/>
                              <w:marBottom w:val="0"/>
                              <w:divBdr>
                                <w:top w:val="none" w:sz="0" w:space="0" w:color="auto"/>
                                <w:left w:val="none" w:sz="0" w:space="0" w:color="auto"/>
                                <w:bottom w:val="none" w:sz="0" w:space="0" w:color="auto"/>
                                <w:right w:val="none" w:sz="0" w:space="0" w:color="auto"/>
                              </w:divBdr>
                            </w:div>
                          </w:divsChild>
                        </w:div>
                        <w:div w:id="1842550257">
                          <w:marLeft w:val="0"/>
                          <w:marRight w:val="0"/>
                          <w:marTop w:val="0"/>
                          <w:marBottom w:val="0"/>
                          <w:divBdr>
                            <w:top w:val="none" w:sz="0" w:space="0" w:color="auto"/>
                            <w:left w:val="none" w:sz="0" w:space="0" w:color="auto"/>
                            <w:bottom w:val="none" w:sz="0" w:space="0" w:color="auto"/>
                            <w:right w:val="none" w:sz="0" w:space="0" w:color="auto"/>
                          </w:divBdr>
                          <w:divsChild>
                            <w:div w:id="1526476001">
                              <w:marLeft w:val="0"/>
                              <w:marRight w:val="0"/>
                              <w:marTop w:val="0"/>
                              <w:marBottom w:val="0"/>
                              <w:divBdr>
                                <w:top w:val="none" w:sz="0" w:space="0" w:color="auto"/>
                                <w:left w:val="none" w:sz="0" w:space="0" w:color="auto"/>
                                <w:bottom w:val="none" w:sz="0" w:space="0" w:color="auto"/>
                                <w:right w:val="none" w:sz="0" w:space="0" w:color="auto"/>
                              </w:divBdr>
                              <w:divsChild>
                                <w:div w:id="1472945114">
                                  <w:marLeft w:val="0"/>
                                  <w:marRight w:val="0"/>
                                  <w:marTop w:val="0"/>
                                  <w:marBottom w:val="0"/>
                                  <w:divBdr>
                                    <w:top w:val="none" w:sz="0" w:space="0" w:color="auto"/>
                                    <w:left w:val="none" w:sz="0" w:space="0" w:color="auto"/>
                                    <w:bottom w:val="none" w:sz="0" w:space="0" w:color="auto"/>
                                    <w:right w:val="none" w:sz="0" w:space="0" w:color="auto"/>
                                  </w:divBdr>
                                  <w:divsChild>
                                    <w:div w:id="721490477">
                                      <w:marLeft w:val="0"/>
                                      <w:marRight w:val="0"/>
                                      <w:marTop w:val="0"/>
                                      <w:marBottom w:val="0"/>
                                      <w:divBdr>
                                        <w:top w:val="none" w:sz="0" w:space="0" w:color="auto"/>
                                        <w:left w:val="none" w:sz="0" w:space="0" w:color="auto"/>
                                        <w:bottom w:val="none" w:sz="0" w:space="0" w:color="auto"/>
                                        <w:right w:val="none" w:sz="0" w:space="0" w:color="auto"/>
                                      </w:divBdr>
                                    </w:div>
                                    <w:div w:id="14772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6925">
                              <w:marLeft w:val="0"/>
                              <w:marRight w:val="0"/>
                              <w:marTop w:val="0"/>
                              <w:marBottom w:val="0"/>
                              <w:divBdr>
                                <w:top w:val="none" w:sz="0" w:space="0" w:color="auto"/>
                                <w:left w:val="none" w:sz="0" w:space="0" w:color="auto"/>
                                <w:bottom w:val="none" w:sz="0" w:space="0" w:color="auto"/>
                                <w:right w:val="none" w:sz="0" w:space="0" w:color="auto"/>
                              </w:divBdr>
                              <w:divsChild>
                                <w:div w:id="2017687429">
                                  <w:marLeft w:val="0"/>
                                  <w:marRight w:val="0"/>
                                  <w:marTop w:val="0"/>
                                  <w:marBottom w:val="0"/>
                                  <w:divBdr>
                                    <w:top w:val="none" w:sz="0" w:space="0" w:color="auto"/>
                                    <w:left w:val="none" w:sz="0" w:space="0" w:color="auto"/>
                                    <w:bottom w:val="none" w:sz="0" w:space="0" w:color="auto"/>
                                    <w:right w:val="none" w:sz="0" w:space="0" w:color="auto"/>
                                  </w:divBdr>
                                  <w:divsChild>
                                    <w:div w:id="1388336417">
                                      <w:marLeft w:val="0"/>
                                      <w:marRight w:val="0"/>
                                      <w:marTop w:val="0"/>
                                      <w:marBottom w:val="0"/>
                                      <w:divBdr>
                                        <w:top w:val="none" w:sz="0" w:space="0" w:color="auto"/>
                                        <w:left w:val="none" w:sz="0" w:space="0" w:color="auto"/>
                                        <w:bottom w:val="none" w:sz="0" w:space="0" w:color="auto"/>
                                        <w:right w:val="none" w:sz="0" w:space="0" w:color="auto"/>
                                      </w:divBdr>
                                    </w:div>
                                    <w:div w:id="521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7499">
                              <w:marLeft w:val="0"/>
                              <w:marRight w:val="0"/>
                              <w:marTop w:val="0"/>
                              <w:marBottom w:val="0"/>
                              <w:divBdr>
                                <w:top w:val="none" w:sz="0" w:space="0" w:color="auto"/>
                                <w:left w:val="none" w:sz="0" w:space="0" w:color="auto"/>
                                <w:bottom w:val="none" w:sz="0" w:space="0" w:color="auto"/>
                                <w:right w:val="none" w:sz="0" w:space="0" w:color="auto"/>
                              </w:divBdr>
                              <w:divsChild>
                                <w:div w:id="812675420">
                                  <w:marLeft w:val="0"/>
                                  <w:marRight w:val="0"/>
                                  <w:marTop w:val="0"/>
                                  <w:marBottom w:val="0"/>
                                  <w:divBdr>
                                    <w:top w:val="none" w:sz="0" w:space="0" w:color="auto"/>
                                    <w:left w:val="none" w:sz="0" w:space="0" w:color="auto"/>
                                    <w:bottom w:val="none" w:sz="0" w:space="0" w:color="auto"/>
                                    <w:right w:val="none" w:sz="0" w:space="0" w:color="auto"/>
                                  </w:divBdr>
                                  <w:divsChild>
                                    <w:div w:id="495390267">
                                      <w:marLeft w:val="0"/>
                                      <w:marRight w:val="0"/>
                                      <w:marTop w:val="0"/>
                                      <w:marBottom w:val="0"/>
                                      <w:divBdr>
                                        <w:top w:val="none" w:sz="0" w:space="0" w:color="auto"/>
                                        <w:left w:val="none" w:sz="0" w:space="0" w:color="auto"/>
                                        <w:bottom w:val="none" w:sz="0" w:space="0" w:color="auto"/>
                                        <w:right w:val="none" w:sz="0" w:space="0" w:color="auto"/>
                                      </w:divBdr>
                                    </w:div>
                                    <w:div w:id="64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6144">
                          <w:marLeft w:val="0"/>
                          <w:marRight w:val="0"/>
                          <w:marTop w:val="0"/>
                          <w:marBottom w:val="0"/>
                          <w:divBdr>
                            <w:top w:val="none" w:sz="0" w:space="0" w:color="auto"/>
                            <w:left w:val="none" w:sz="0" w:space="0" w:color="auto"/>
                            <w:bottom w:val="none" w:sz="0" w:space="0" w:color="auto"/>
                            <w:right w:val="none" w:sz="0" w:space="0" w:color="auto"/>
                          </w:divBdr>
                          <w:divsChild>
                            <w:div w:id="1176728854">
                              <w:marLeft w:val="0"/>
                              <w:marRight w:val="0"/>
                              <w:marTop w:val="0"/>
                              <w:marBottom w:val="0"/>
                              <w:divBdr>
                                <w:top w:val="none" w:sz="0" w:space="0" w:color="auto"/>
                                <w:left w:val="none" w:sz="0" w:space="0" w:color="auto"/>
                                <w:bottom w:val="none" w:sz="0" w:space="0" w:color="auto"/>
                                <w:right w:val="none" w:sz="0" w:space="0" w:color="auto"/>
                              </w:divBdr>
                            </w:div>
                          </w:divsChild>
                        </w:div>
                        <w:div w:id="2040547190">
                          <w:marLeft w:val="0"/>
                          <w:marRight w:val="0"/>
                          <w:marTop w:val="0"/>
                          <w:marBottom w:val="0"/>
                          <w:divBdr>
                            <w:top w:val="none" w:sz="0" w:space="0" w:color="auto"/>
                            <w:left w:val="none" w:sz="0" w:space="0" w:color="auto"/>
                            <w:bottom w:val="none" w:sz="0" w:space="0" w:color="auto"/>
                            <w:right w:val="none" w:sz="0" w:space="0" w:color="auto"/>
                          </w:divBdr>
                          <w:divsChild>
                            <w:div w:id="1420517022">
                              <w:marLeft w:val="0"/>
                              <w:marRight w:val="0"/>
                              <w:marTop w:val="0"/>
                              <w:marBottom w:val="0"/>
                              <w:divBdr>
                                <w:top w:val="none" w:sz="0" w:space="0" w:color="auto"/>
                                <w:left w:val="none" w:sz="0" w:space="0" w:color="auto"/>
                                <w:bottom w:val="none" w:sz="0" w:space="0" w:color="auto"/>
                                <w:right w:val="none" w:sz="0" w:space="0" w:color="auto"/>
                              </w:divBdr>
                            </w:div>
                          </w:divsChild>
                        </w:div>
                        <w:div w:id="1225797450">
                          <w:marLeft w:val="0"/>
                          <w:marRight w:val="0"/>
                          <w:marTop w:val="0"/>
                          <w:marBottom w:val="0"/>
                          <w:divBdr>
                            <w:top w:val="none" w:sz="0" w:space="0" w:color="auto"/>
                            <w:left w:val="none" w:sz="0" w:space="0" w:color="auto"/>
                            <w:bottom w:val="none" w:sz="0" w:space="0" w:color="auto"/>
                            <w:right w:val="none" w:sz="0" w:space="0" w:color="auto"/>
                          </w:divBdr>
                          <w:divsChild>
                            <w:div w:id="452599482">
                              <w:marLeft w:val="0"/>
                              <w:marRight w:val="0"/>
                              <w:marTop w:val="0"/>
                              <w:marBottom w:val="0"/>
                              <w:divBdr>
                                <w:top w:val="none" w:sz="0" w:space="0" w:color="auto"/>
                                <w:left w:val="none" w:sz="0" w:space="0" w:color="auto"/>
                                <w:bottom w:val="none" w:sz="0" w:space="0" w:color="auto"/>
                                <w:right w:val="none" w:sz="0" w:space="0" w:color="auto"/>
                              </w:divBdr>
                            </w:div>
                          </w:divsChild>
                        </w:div>
                        <w:div w:id="818574789">
                          <w:marLeft w:val="0"/>
                          <w:marRight w:val="0"/>
                          <w:marTop w:val="0"/>
                          <w:marBottom w:val="0"/>
                          <w:divBdr>
                            <w:top w:val="none" w:sz="0" w:space="0" w:color="auto"/>
                            <w:left w:val="none" w:sz="0" w:space="0" w:color="auto"/>
                            <w:bottom w:val="none" w:sz="0" w:space="0" w:color="auto"/>
                            <w:right w:val="none" w:sz="0" w:space="0" w:color="auto"/>
                          </w:divBdr>
                          <w:divsChild>
                            <w:div w:id="1141577104">
                              <w:marLeft w:val="0"/>
                              <w:marRight w:val="0"/>
                              <w:marTop w:val="0"/>
                              <w:marBottom w:val="0"/>
                              <w:divBdr>
                                <w:top w:val="none" w:sz="0" w:space="0" w:color="auto"/>
                                <w:left w:val="none" w:sz="0" w:space="0" w:color="auto"/>
                                <w:bottom w:val="none" w:sz="0" w:space="0" w:color="auto"/>
                                <w:right w:val="none" w:sz="0" w:space="0" w:color="auto"/>
                              </w:divBdr>
                            </w:div>
                          </w:divsChild>
                        </w:div>
                        <w:div w:id="1923172594">
                          <w:marLeft w:val="0"/>
                          <w:marRight w:val="0"/>
                          <w:marTop w:val="0"/>
                          <w:marBottom w:val="0"/>
                          <w:divBdr>
                            <w:top w:val="none" w:sz="0" w:space="0" w:color="auto"/>
                            <w:left w:val="none" w:sz="0" w:space="0" w:color="auto"/>
                            <w:bottom w:val="none" w:sz="0" w:space="0" w:color="auto"/>
                            <w:right w:val="none" w:sz="0" w:space="0" w:color="auto"/>
                          </w:divBdr>
                          <w:divsChild>
                            <w:div w:id="823470499">
                              <w:marLeft w:val="0"/>
                              <w:marRight w:val="0"/>
                              <w:marTop w:val="0"/>
                              <w:marBottom w:val="0"/>
                              <w:divBdr>
                                <w:top w:val="none" w:sz="0" w:space="0" w:color="auto"/>
                                <w:left w:val="none" w:sz="0" w:space="0" w:color="auto"/>
                                <w:bottom w:val="none" w:sz="0" w:space="0" w:color="auto"/>
                                <w:right w:val="none" w:sz="0" w:space="0" w:color="auto"/>
                              </w:divBdr>
                            </w:div>
                          </w:divsChild>
                        </w:div>
                        <w:div w:id="726414082">
                          <w:marLeft w:val="0"/>
                          <w:marRight w:val="0"/>
                          <w:marTop w:val="0"/>
                          <w:marBottom w:val="0"/>
                          <w:divBdr>
                            <w:top w:val="none" w:sz="0" w:space="0" w:color="auto"/>
                            <w:left w:val="none" w:sz="0" w:space="0" w:color="auto"/>
                            <w:bottom w:val="none" w:sz="0" w:space="0" w:color="auto"/>
                            <w:right w:val="none" w:sz="0" w:space="0" w:color="auto"/>
                          </w:divBdr>
                          <w:divsChild>
                            <w:div w:id="3442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Poste13</dc:creator>
  <cp:keywords/>
  <dc:description/>
  <cp:lastModifiedBy>Poste13</cp:lastModifiedBy>
  <cp:revision>3</cp:revision>
  <dcterms:created xsi:type="dcterms:W3CDTF">2025-07-10T07:59:00Z</dcterms:created>
  <dcterms:modified xsi:type="dcterms:W3CDTF">2025-07-10T09:09:00Z</dcterms:modified>
</cp:coreProperties>
</file>